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1A" w:rsidRDefault="00405354" w:rsidP="00507B1A">
      <w:pPr>
        <w:jc w:val="center"/>
        <w:rPr>
          <w:rFonts w:eastAsia="標楷體"/>
          <w:b/>
          <w:bCs/>
          <w:sz w:val="32"/>
          <w:szCs w:val="32"/>
        </w:rPr>
      </w:pPr>
      <w:r w:rsidRPr="002E01E9">
        <w:rPr>
          <w:rFonts w:eastAsia="標楷體" w:hint="eastAsia"/>
          <w:b/>
          <w:bCs/>
          <w:sz w:val="32"/>
          <w:szCs w:val="32"/>
        </w:rPr>
        <w:t>高雄醫學大學附設中和紀念醫院</w:t>
      </w:r>
    </w:p>
    <w:p w:rsidR="005842DF" w:rsidRPr="003310FF" w:rsidRDefault="006956C6" w:rsidP="00507B1A">
      <w:pPr>
        <w:jc w:val="center"/>
        <w:rPr>
          <w:rFonts w:ascii="標楷體" w:eastAsia="標楷體"/>
          <w:sz w:val="32"/>
          <w:szCs w:val="32"/>
        </w:rPr>
      </w:pPr>
      <w:r w:rsidRPr="003310FF">
        <w:rPr>
          <w:rFonts w:ascii="標楷體" w:eastAsia="標楷體" w:hint="eastAsia"/>
          <w:sz w:val="32"/>
          <w:szCs w:val="32"/>
        </w:rPr>
        <w:t>藥</w:t>
      </w:r>
      <w:r w:rsidR="00011CB7" w:rsidRPr="003310FF">
        <w:rPr>
          <w:rFonts w:ascii="標楷體" w:eastAsia="標楷體" w:hAnsi="標楷體" w:cs="新細明體" w:hint="eastAsia"/>
          <w:kern w:val="0"/>
          <w:sz w:val="32"/>
          <w:szCs w:val="32"/>
        </w:rPr>
        <w:t>學</w:t>
      </w:r>
      <w:r w:rsidRPr="003310FF">
        <w:rPr>
          <w:rFonts w:ascii="標楷體" w:eastAsia="標楷體" w:hint="eastAsia"/>
          <w:sz w:val="32"/>
          <w:szCs w:val="32"/>
        </w:rPr>
        <w:t>部</w:t>
      </w:r>
      <w:r w:rsidR="00265AEE" w:rsidRPr="00265AEE">
        <w:rPr>
          <w:rFonts w:ascii="標楷體" w:eastAsia="標楷體" w:hint="eastAsia"/>
          <w:sz w:val="32"/>
          <w:szCs w:val="32"/>
        </w:rPr>
        <w:t>臨床試驗藥局</w:t>
      </w:r>
      <w:r w:rsidR="00190944">
        <w:rPr>
          <w:rFonts w:ascii="標楷體" w:eastAsia="標楷體" w:hint="eastAsia"/>
          <w:sz w:val="32"/>
          <w:szCs w:val="32"/>
        </w:rPr>
        <w:t xml:space="preserve">申請管理人體試驗用藥流程 </w:t>
      </w:r>
    </w:p>
    <w:p w:rsidR="007D7ECF" w:rsidRPr="00095AA6" w:rsidRDefault="0050621A" w:rsidP="00B81072">
      <w:pPr>
        <w:tabs>
          <w:tab w:val="left" w:pos="3261"/>
        </w:tabs>
        <w:rPr>
          <w:rFonts w:ascii="標楷體" w:eastAsia="標楷體"/>
          <w:sz w:val="28"/>
          <w:szCs w:val="28"/>
        </w:rPr>
      </w:pPr>
      <w:r w:rsidRPr="00095AA6">
        <w:rPr>
          <w:rFonts w:ascii="標楷體" w:eastAsia="標楷體" w:hint="eastAsia"/>
          <w:sz w:val="28"/>
          <w:szCs w:val="28"/>
        </w:rPr>
        <w:t>1.請先填寫</w:t>
      </w:r>
      <w:r w:rsidRPr="00095AA6">
        <w:rPr>
          <w:rFonts w:ascii="標楷體" w:eastAsia="標楷體"/>
          <w:sz w:val="28"/>
          <w:szCs w:val="28"/>
        </w:rPr>
        <w:t>”</w:t>
      </w:r>
      <w:r w:rsidR="005842DF" w:rsidRPr="00095AA6">
        <w:rPr>
          <w:rFonts w:ascii="標楷體" w:eastAsia="標楷體" w:hint="eastAsia"/>
          <w:sz w:val="28"/>
          <w:szCs w:val="28"/>
        </w:rPr>
        <w:t xml:space="preserve"> </w:t>
      </w:r>
      <w:r w:rsidR="009332F4" w:rsidRPr="009332F4">
        <w:rPr>
          <w:rFonts w:ascii="標楷體" w:eastAsia="標楷體" w:hint="eastAsia"/>
          <w:sz w:val="28"/>
          <w:szCs w:val="28"/>
        </w:rPr>
        <w:t>人體試驗藥品代號申請資料表</w:t>
      </w:r>
      <w:r w:rsidR="009332F4">
        <w:rPr>
          <w:rFonts w:ascii="標楷體" w:eastAsia="標楷體"/>
          <w:sz w:val="28"/>
          <w:szCs w:val="28"/>
        </w:rPr>
        <w:t>”</w:t>
      </w:r>
      <w:r w:rsidR="009332F4">
        <w:rPr>
          <w:rFonts w:ascii="標楷體" w:eastAsia="標楷體"/>
          <w:sz w:val="28"/>
          <w:szCs w:val="28"/>
        </w:rPr>
        <w:t xml:space="preserve"> </w:t>
      </w:r>
      <w:r w:rsidR="009332F4">
        <w:rPr>
          <w:rFonts w:eastAsia="標楷體" w:hint="eastAsia"/>
          <w:sz w:val="28"/>
          <w:szCs w:val="28"/>
        </w:rPr>
        <w:t>如附件一</w:t>
      </w:r>
    </w:p>
    <w:p w:rsidR="00E23555" w:rsidRPr="00095AA6" w:rsidRDefault="009332F4" w:rsidP="00055E7A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費用確認</w:t>
      </w:r>
      <w:r>
        <w:rPr>
          <w:rFonts w:eastAsia="標楷體"/>
          <w:sz w:val="28"/>
          <w:szCs w:val="28"/>
        </w:rPr>
        <w:t>:</w:t>
      </w:r>
      <w:r>
        <w:rPr>
          <w:rFonts w:eastAsia="標楷體" w:hint="eastAsia"/>
          <w:sz w:val="28"/>
          <w:szCs w:val="28"/>
        </w:rPr>
        <w:t>如附件二</w:t>
      </w:r>
    </w:p>
    <w:p w:rsidR="003E15BC" w:rsidRPr="005073B6" w:rsidRDefault="009332F4" w:rsidP="002C7244">
      <w:pPr>
        <w:ind w:rightChars="-378" w:right="-907"/>
        <w:rPr>
          <w:rFonts w:ascii="標楷體" w:eastAsia="標楷體" w:hAnsi="標楷體"/>
          <w:spacing w:val="19"/>
          <w:sz w:val="28"/>
          <w:szCs w:val="28"/>
        </w:rPr>
      </w:pPr>
      <w:r>
        <w:rPr>
          <w:rFonts w:ascii="標楷體" w:eastAsia="標楷體" w:hAnsi="標楷體"/>
          <w:spacing w:val="19"/>
          <w:sz w:val="28"/>
          <w:szCs w:val="28"/>
        </w:rPr>
        <w:t>*</w:t>
      </w:r>
      <w:r>
        <w:rPr>
          <w:rFonts w:ascii="標楷體" w:eastAsia="標楷體" w:hAnsi="標楷體" w:hint="eastAsia"/>
          <w:spacing w:val="19"/>
          <w:sz w:val="28"/>
          <w:szCs w:val="28"/>
        </w:rPr>
        <w:t>若屬化學或特殊藥品調劑需另外繳交</w:t>
      </w:r>
      <w:r>
        <w:rPr>
          <w:rFonts w:ascii="標楷體" w:eastAsia="標楷體" w:hAnsi="標楷體"/>
          <w:spacing w:val="19"/>
          <w:sz w:val="28"/>
          <w:szCs w:val="28"/>
        </w:rPr>
        <w:t>4萬元(入帳代碼</w:t>
      </w:r>
      <w:r w:rsidR="002547B1" w:rsidRPr="002547B1">
        <w:rPr>
          <w:rFonts w:ascii="標楷體" w:eastAsia="標楷體" w:hAnsi="標楷體"/>
          <w:spacing w:val="19"/>
          <w:sz w:val="28"/>
          <w:szCs w:val="28"/>
        </w:rPr>
        <w:t>:1149)</w:t>
      </w:r>
    </w:p>
    <w:p w:rsidR="00465DA9" w:rsidRPr="00095AA6" w:rsidRDefault="009332F4" w:rsidP="00055E7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19"/>
          <w:sz w:val="28"/>
          <w:szCs w:val="28"/>
        </w:rPr>
        <w:t>請至</w:t>
      </w:r>
      <w:r>
        <w:rPr>
          <w:rFonts w:ascii="標楷體" w:eastAsia="標楷體" w:hAnsi="標楷體" w:hint="eastAsia"/>
          <w:sz w:val="28"/>
          <w:szCs w:val="28"/>
        </w:rPr>
        <w:t>高雄醫學大學附設中和紀念醫院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出納繳交</w:t>
      </w:r>
    </w:p>
    <w:p w:rsidR="00095AA6" w:rsidRDefault="009332F4" w:rsidP="002C7244">
      <w:pPr>
        <w:ind w:rightChars="-378" w:right="-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3.</w:t>
      </w:r>
      <w:r>
        <w:rPr>
          <w:rFonts w:ascii="標楷體" w:eastAsia="標楷體" w:hAnsi="標楷體"/>
          <w:spacing w:val="19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pacing w:val="19"/>
          <w:sz w:val="28"/>
          <w:szCs w:val="28"/>
        </w:rPr>
        <w:t>請</w:t>
      </w:r>
      <w:r>
        <w:rPr>
          <w:rFonts w:eastAsia="標楷體" w:hint="eastAsia"/>
          <w:sz w:val="28"/>
          <w:szCs w:val="28"/>
        </w:rPr>
        <w:t>將</w:t>
      </w:r>
      <w:r w:rsidR="00095AA6">
        <w:rPr>
          <w:rFonts w:eastAsia="標楷體"/>
          <w:sz w:val="28"/>
          <w:szCs w:val="28"/>
        </w:rPr>
        <w:t>’</w:t>
      </w:r>
      <w:r w:rsidRPr="009332F4">
        <w:rPr>
          <w:rFonts w:ascii="標楷體" w:eastAsia="標楷體" w:hint="eastAsia"/>
          <w:sz w:val="28"/>
          <w:szCs w:val="28"/>
        </w:rPr>
        <w:t>人體試驗藥品代號申請資料表</w:t>
      </w:r>
      <w:r w:rsidR="00095AA6">
        <w:rPr>
          <w:rFonts w:ascii="標楷體" w:eastAsia="標楷體"/>
          <w:sz w:val="28"/>
          <w:szCs w:val="28"/>
        </w:rPr>
        <w:t>”</w:t>
      </w:r>
      <w:r>
        <w:rPr>
          <w:rFonts w:ascii="標楷體" w:eastAsia="標楷體" w:hint="eastAsia"/>
          <w:sz w:val="28"/>
          <w:szCs w:val="28"/>
        </w:rPr>
        <w:t>及繳費</w:t>
      </w:r>
      <w:r>
        <w:rPr>
          <w:rFonts w:ascii="標楷體" w:eastAsia="標楷體" w:hAnsi="標楷體" w:hint="eastAsia"/>
          <w:spacing w:val="19"/>
          <w:sz w:val="28"/>
          <w:szCs w:val="28"/>
        </w:rPr>
        <w:t>收據</w:t>
      </w:r>
      <w:r>
        <w:rPr>
          <w:rFonts w:eastAsia="標楷體"/>
          <w:sz w:val="28"/>
          <w:szCs w:val="28"/>
        </w:rPr>
        <w:t>mail to</w:t>
      </w:r>
      <w:r>
        <w:rPr>
          <w:rFonts w:eastAsia="標楷體" w:hint="eastAsia"/>
          <w:sz w:val="28"/>
          <w:szCs w:val="28"/>
        </w:rPr>
        <w:t>專責藥師</w:t>
      </w:r>
    </w:p>
    <w:p w:rsidR="003E15BC" w:rsidRPr="00095AA6" w:rsidRDefault="009332F4" w:rsidP="002C7244">
      <w:pPr>
        <w:ind w:rightChars="-378" w:right="-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歐盈如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藥師</w:t>
      </w:r>
      <w:r>
        <w:rPr>
          <w:rFonts w:eastAsia="標楷體"/>
          <w:sz w:val="28"/>
          <w:szCs w:val="28"/>
        </w:rPr>
        <w:t>)mail:</w:t>
      </w:r>
      <w:r w:rsidRPr="009332F4">
        <w:rPr>
          <w:rFonts w:eastAsia="標楷體"/>
          <w:sz w:val="28"/>
          <w:szCs w:val="28"/>
        </w:rPr>
        <w:t xml:space="preserve"> yijuou@kmu.edu.tw</w:t>
      </w:r>
    </w:p>
    <w:p w:rsidR="00055E7A" w:rsidRPr="00095AA6" w:rsidRDefault="009332F4" w:rsidP="00D519E3">
      <w:pPr>
        <w:ind w:left="420" w:hangingChars="150" w:hanging="420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專責藥師會以</w:t>
      </w:r>
      <w:r>
        <w:rPr>
          <w:rFonts w:eastAsia="標楷體"/>
          <w:sz w:val="28"/>
          <w:szCs w:val="28"/>
        </w:rPr>
        <w:t xml:space="preserve">mail </w:t>
      </w:r>
      <w:r>
        <w:rPr>
          <w:rFonts w:ascii="標楷體" w:eastAsia="標楷體"/>
          <w:sz w:val="28"/>
          <w:szCs w:val="28"/>
        </w:rPr>
        <w:t>”</w:t>
      </w:r>
      <w:r>
        <w:rPr>
          <w:rFonts w:ascii="標楷體" w:eastAsia="標楷體"/>
          <w:sz w:val="28"/>
          <w:szCs w:val="28"/>
        </w:rPr>
        <w:t xml:space="preserve"> </w:t>
      </w:r>
      <w:r w:rsidRPr="009332F4">
        <w:rPr>
          <w:rFonts w:ascii="標楷體" w:eastAsia="標楷體" w:hint="eastAsia"/>
          <w:sz w:val="28"/>
          <w:szCs w:val="28"/>
        </w:rPr>
        <w:t>人體試驗藥品代號申請資料表</w:t>
      </w:r>
      <w:r>
        <w:rPr>
          <w:rFonts w:ascii="標楷體" w:eastAsia="標楷體"/>
          <w:sz w:val="28"/>
          <w:szCs w:val="28"/>
        </w:rPr>
        <w:t>”</w:t>
      </w:r>
      <w:r>
        <w:rPr>
          <w:rFonts w:ascii="標楷體" w:eastAsia="標楷體" w:hint="eastAsia"/>
          <w:sz w:val="28"/>
          <w:szCs w:val="28"/>
        </w:rPr>
        <w:t>通知</w:t>
      </w:r>
      <w:r w:rsidR="00095AA6" w:rsidRPr="00095AA6">
        <w:rPr>
          <w:rFonts w:ascii="標楷體" w:eastAsia="標楷體" w:hint="eastAsia"/>
          <w:sz w:val="28"/>
          <w:szCs w:val="28"/>
        </w:rPr>
        <w:t>藥品代碼</w:t>
      </w:r>
      <w:r>
        <w:rPr>
          <w:rFonts w:ascii="標楷體" w:eastAsia="標楷體" w:hint="eastAsia"/>
          <w:sz w:val="28"/>
          <w:szCs w:val="28"/>
        </w:rPr>
        <w:t>，並將藥品代碼完成設定之資訊</w:t>
      </w:r>
      <w:r>
        <w:rPr>
          <w:rFonts w:eastAsia="標楷體" w:hint="eastAsia"/>
          <w:sz w:val="28"/>
          <w:szCs w:val="28"/>
        </w:rPr>
        <w:t>回覆</w:t>
      </w:r>
      <w:r w:rsidR="00095AA6">
        <w:rPr>
          <w:rFonts w:eastAsia="標楷體" w:hint="eastAsia"/>
          <w:sz w:val="28"/>
          <w:szCs w:val="28"/>
        </w:rPr>
        <w:t>給申請者</w:t>
      </w:r>
      <w:r>
        <w:rPr>
          <w:rFonts w:eastAsia="標楷體" w:hint="eastAsia"/>
          <w:sz w:val="28"/>
          <w:szCs w:val="28"/>
        </w:rPr>
        <w:t>。</w:t>
      </w:r>
    </w:p>
    <w:p w:rsidR="00033830" w:rsidRPr="00095AA6" w:rsidRDefault="009332F4" w:rsidP="00055E7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>4.</w:t>
      </w:r>
      <w:r w:rsidR="00095AA6" w:rsidRPr="00095AA6">
        <w:rPr>
          <w:rFonts w:eastAsia="標楷體" w:hint="eastAsia"/>
          <w:sz w:val="28"/>
          <w:szCs w:val="28"/>
        </w:rPr>
        <w:t xml:space="preserve"> </w:t>
      </w:r>
      <w:r w:rsidR="00095AA6">
        <w:rPr>
          <w:rFonts w:eastAsia="標楷體" w:hint="eastAsia"/>
          <w:sz w:val="28"/>
          <w:szCs w:val="28"/>
        </w:rPr>
        <w:t>申請者</w:t>
      </w:r>
      <w:r>
        <w:rPr>
          <w:rFonts w:ascii="標楷體" w:eastAsia="標楷體" w:hint="eastAsia"/>
          <w:sz w:val="28"/>
          <w:szCs w:val="28"/>
        </w:rPr>
        <w:t>收到</w:t>
      </w:r>
      <w:r>
        <w:rPr>
          <w:rFonts w:ascii="標楷體" w:eastAsia="標楷體"/>
          <w:sz w:val="28"/>
          <w:szCs w:val="28"/>
        </w:rPr>
        <w:t>”</w:t>
      </w:r>
      <w:r>
        <w:rPr>
          <w:rFonts w:ascii="標楷體" w:eastAsia="標楷體"/>
          <w:sz w:val="28"/>
          <w:szCs w:val="28"/>
        </w:rPr>
        <w:t xml:space="preserve"> </w:t>
      </w:r>
      <w:r w:rsidRPr="009332F4">
        <w:rPr>
          <w:rFonts w:ascii="標楷體" w:eastAsia="標楷體" w:hint="eastAsia"/>
          <w:sz w:val="28"/>
          <w:szCs w:val="28"/>
        </w:rPr>
        <w:t>人體試驗藥品代號申請資料表</w:t>
      </w:r>
      <w:r>
        <w:rPr>
          <w:rFonts w:ascii="標楷體" w:eastAsia="標楷體"/>
          <w:sz w:val="28"/>
          <w:szCs w:val="28"/>
        </w:rPr>
        <w:t>”</w:t>
      </w:r>
      <w:r>
        <w:rPr>
          <w:rFonts w:ascii="標楷體" w:eastAsia="標楷體" w:hint="eastAsia"/>
          <w:sz w:val="28"/>
          <w:szCs w:val="28"/>
        </w:rPr>
        <w:t>通知後，可將人體試</w:t>
      </w:r>
      <w:r w:rsidR="00095AA6">
        <w:rPr>
          <w:rFonts w:ascii="標楷體" w:eastAsia="標楷體" w:hint="eastAsia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驗藥品寄至</w:t>
      </w:r>
      <w:r>
        <w:rPr>
          <w:rFonts w:ascii="標楷體" w:eastAsia="標楷體" w:hAnsi="標楷體" w:hint="eastAsia"/>
          <w:sz w:val="28"/>
          <w:szCs w:val="28"/>
        </w:rPr>
        <w:t>高雄醫學大學附設中和紀念醫院</w:t>
      </w:r>
    </w:p>
    <w:p w:rsidR="00B81072" w:rsidRPr="00095AA6" w:rsidRDefault="009332F4" w:rsidP="00033830">
      <w:pPr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藥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>
        <w:rPr>
          <w:rFonts w:ascii="標楷體" w:eastAsia="標楷體" w:hint="eastAsia"/>
          <w:sz w:val="28"/>
          <w:szCs w:val="28"/>
        </w:rPr>
        <w:t>部 臨床試驗藥局</w:t>
      </w:r>
    </w:p>
    <w:p w:rsidR="00907C89" w:rsidRPr="00095AA6" w:rsidRDefault="009332F4" w:rsidP="00033830">
      <w:pPr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(郭震群/歐盈如/康智能/胡馨月</w:t>
      </w:r>
      <w:r>
        <w:rPr>
          <w:rFonts w:ascii="標楷體" w:eastAsia="標楷體"/>
          <w:sz w:val="28"/>
          <w:szCs w:val="28"/>
        </w:rPr>
        <w:t>_</w:t>
      </w:r>
      <w:r>
        <w:rPr>
          <w:rFonts w:ascii="標楷體" w:eastAsia="標楷體" w:hint="eastAsia"/>
          <w:sz w:val="28"/>
          <w:szCs w:val="28"/>
        </w:rPr>
        <w:t>目前為4位藥師</w:t>
      </w:r>
      <w:r>
        <w:rPr>
          <w:rFonts w:ascii="標楷體" w:eastAsia="標楷體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藥師收</w:t>
      </w:r>
    </w:p>
    <w:p w:rsidR="00223B10" w:rsidRPr="00063B38" w:rsidRDefault="00223B10">
      <w:r w:rsidRPr="00063B38">
        <w:br w:type="page"/>
      </w:r>
    </w:p>
    <w:tbl>
      <w:tblPr>
        <w:tblW w:w="8320" w:type="dxa"/>
        <w:tblInd w:w="9" w:type="dxa"/>
        <w:tblCellMar>
          <w:left w:w="28" w:type="dxa"/>
          <w:right w:w="28" w:type="dxa"/>
        </w:tblCellMar>
        <w:tblLook w:val="04A0"/>
      </w:tblPr>
      <w:tblGrid>
        <w:gridCol w:w="2680"/>
        <w:gridCol w:w="2060"/>
        <w:gridCol w:w="3580"/>
      </w:tblGrid>
      <w:tr w:rsidR="00E23555" w:rsidRPr="00063B38" w:rsidTr="00E23555">
        <w:trPr>
          <w:trHeight w:val="3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E2355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3B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中文: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E2355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E2355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E23555" w:rsidRPr="00590039" w:rsidTr="00E23555">
        <w:trPr>
          <w:trHeight w:val="390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590039" w:rsidRDefault="009332F4" w:rsidP="00E2355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高雄醫學大學附設中和紀念醫院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藥學部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臨床試驗藥局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收</w:t>
            </w:r>
          </w:p>
        </w:tc>
      </w:tr>
      <w:tr w:rsidR="00E23555" w:rsidRPr="00063B38" w:rsidTr="00E23555">
        <w:trPr>
          <w:trHeight w:val="390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E2355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3B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80756高雄市三民區自由一路100號</w:t>
            </w:r>
            <w:r w:rsidR="005073B6" w:rsidRPr="005470F5">
              <w:rPr>
                <w:rFonts w:ascii="微軟正黑體" w:eastAsia="微軟正黑體" w:hAnsi="微軟正黑體" w:cs="Arial" w:hint="eastAsia"/>
                <w:sz w:val="22"/>
                <w:szCs w:val="22"/>
                <w:highlight w:val="green"/>
              </w:rPr>
              <w:t>自由</w:t>
            </w:r>
            <w:r w:rsidRPr="00063B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大樓 1樓</w:t>
            </w:r>
          </w:p>
        </w:tc>
      </w:tr>
      <w:tr w:rsidR="00E23555" w:rsidRPr="00063B38" w:rsidTr="00E23555">
        <w:trPr>
          <w:trHeight w:val="3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E2355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3B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英文</w:t>
            </w:r>
            <w:r w:rsidRPr="00063B38">
              <w:rPr>
                <w:rFonts w:eastAsia="標楷體"/>
                <w:kern w:val="0"/>
                <w:sz w:val="28"/>
                <w:szCs w:val="28"/>
              </w:rPr>
              <w:t xml:space="preserve">: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E2355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E2355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E23555" w:rsidRPr="00063B38" w:rsidTr="00E23555">
        <w:trPr>
          <w:trHeight w:val="375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E23555">
            <w:pPr>
              <w:widowControl/>
              <w:rPr>
                <w:kern w:val="0"/>
                <w:sz w:val="28"/>
                <w:szCs w:val="28"/>
              </w:rPr>
            </w:pPr>
            <w:r w:rsidRPr="00063B38">
              <w:rPr>
                <w:kern w:val="0"/>
                <w:sz w:val="28"/>
                <w:szCs w:val="28"/>
              </w:rPr>
              <w:t>Kaohsiung Medical University Chung-Ho Memorial Hospital</w:t>
            </w:r>
          </w:p>
        </w:tc>
      </w:tr>
      <w:tr w:rsidR="00E23555" w:rsidRPr="00063B38" w:rsidTr="00E23555">
        <w:trPr>
          <w:trHeight w:val="375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E23555">
            <w:pPr>
              <w:widowControl/>
              <w:rPr>
                <w:kern w:val="0"/>
                <w:sz w:val="28"/>
                <w:szCs w:val="28"/>
              </w:rPr>
            </w:pPr>
            <w:r w:rsidRPr="00063B38">
              <w:rPr>
                <w:kern w:val="0"/>
                <w:sz w:val="28"/>
                <w:szCs w:val="28"/>
              </w:rPr>
              <w:t>Division of clinical trial pharmacy, Department of Pharmacy</w:t>
            </w:r>
          </w:p>
        </w:tc>
      </w:tr>
      <w:tr w:rsidR="00E23555" w:rsidRPr="00063B38" w:rsidTr="00E23555">
        <w:trPr>
          <w:trHeight w:val="375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E23555">
            <w:pPr>
              <w:widowControl/>
              <w:rPr>
                <w:kern w:val="0"/>
                <w:sz w:val="28"/>
                <w:szCs w:val="28"/>
              </w:rPr>
            </w:pPr>
            <w:r w:rsidRPr="00063B38">
              <w:rPr>
                <w:kern w:val="0"/>
                <w:sz w:val="28"/>
                <w:szCs w:val="28"/>
              </w:rPr>
              <w:t>100 Tzyou 1st Rd., Kaohsiung Taiwan, R.O.C</w:t>
            </w:r>
          </w:p>
        </w:tc>
      </w:tr>
      <w:tr w:rsidR="00E23555" w:rsidRPr="00063B38" w:rsidTr="00E23555">
        <w:trPr>
          <w:trHeight w:val="37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063B38">
            <w:pPr>
              <w:widowControl/>
              <w:ind w:firstLineChars="200" w:firstLine="560"/>
              <w:rPr>
                <w:kern w:val="0"/>
                <w:sz w:val="28"/>
                <w:szCs w:val="28"/>
              </w:rPr>
            </w:pPr>
            <w:r w:rsidRPr="00063B38">
              <w:rPr>
                <w:kern w:val="0"/>
                <w:sz w:val="28"/>
                <w:szCs w:val="28"/>
              </w:rPr>
              <w:t>Clinical Trial pharmacy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555" w:rsidRPr="00063B38" w:rsidRDefault="00E23555" w:rsidP="00E2355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693C2C" w:rsidRPr="00063B38" w:rsidRDefault="00693C2C" w:rsidP="001B3AD0">
      <w:pPr>
        <w:pStyle w:val="a5"/>
        <w:jc w:val="both"/>
        <w:rPr>
          <w:rFonts w:ascii="標楷體" w:eastAsia="標楷體"/>
          <w:szCs w:val="28"/>
        </w:rPr>
      </w:pPr>
    </w:p>
    <w:p w:rsidR="001B3AD0" w:rsidRPr="00063B38" w:rsidRDefault="001B3AD0" w:rsidP="001B3AD0">
      <w:pPr>
        <w:pStyle w:val="a5"/>
        <w:jc w:val="both"/>
        <w:rPr>
          <w:sz w:val="32"/>
          <w:szCs w:val="32"/>
          <w:u w:val="single"/>
        </w:rPr>
      </w:pPr>
      <w:r w:rsidRPr="00063B38">
        <w:rPr>
          <w:rFonts w:ascii="標楷體" w:eastAsia="標楷體" w:hint="eastAsia"/>
          <w:szCs w:val="28"/>
        </w:rPr>
        <w:t>5.</w:t>
      </w:r>
      <w:r w:rsidRPr="00063B38">
        <w:rPr>
          <w:rFonts w:ascii="標楷體" w:eastAsia="標楷體" w:hAnsi="標楷體" w:hint="eastAsia"/>
          <w:szCs w:val="28"/>
        </w:rPr>
        <w:t xml:space="preserve"> 高雄醫學大學附設中和紀念醫院</w:t>
      </w:r>
      <w:r w:rsidR="000D3474">
        <w:rPr>
          <w:rFonts w:ascii="標楷體" w:eastAsia="標楷體" w:hAnsi="標楷體" w:hint="eastAsia"/>
          <w:szCs w:val="28"/>
        </w:rPr>
        <w:t xml:space="preserve"> </w:t>
      </w:r>
      <w:r w:rsidRPr="00063B38">
        <w:rPr>
          <w:rFonts w:ascii="標楷體" w:eastAsia="標楷體" w:hAnsi="標楷體" w:hint="eastAsia"/>
          <w:szCs w:val="28"/>
        </w:rPr>
        <w:t>人體試驗用藥記錄表單</w:t>
      </w:r>
      <w:r w:rsidR="000D3474">
        <w:rPr>
          <w:rFonts w:ascii="標楷體" w:eastAsia="標楷體" w:hAnsi="標楷體" w:hint="eastAsia"/>
          <w:szCs w:val="28"/>
        </w:rPr>
        <w:t>_附件三</w:t>
      </w:r>
      <w:r w:rsidR="00B339CF">
        <w:rPr>
          <w:rFonts w:ascii="標楷體" w:eastAsia="標楷體" w:hAnsi="標楷體" w:hint="eastAsia"/>
          <w:szCs w:val="28"/>
        </w:rPr>
        <w:t>6.</w:t>
      </w:r>
      <w:r w:rsidR="003310FF" w:rsidRPr="00063B38">
        <w:rPr>
          <w:rFonts w:ascii="標楷體" w:eastAsia="標楷體" w:hAnsi="標楷體" w:hint="eastAsia"/>
          <w:szCs w:val="28"/>
        </w:rPr>
        <w:t>請參考</w:t>
      </w:r>
      <w:r w:rsidR="003310FF">
        <w:rPr>
          <w:rFonts w:ascii="標楷體" w:eastAsia="標楷體" w:hAnsi="標楷體" w:hint="eastAsia"/>
          <w:szCs w:val="28"/>
        </w:rPr>
        <w:t>)，</w:t>
      </w:r>
      <w:r w:rsidR="00033830" w:rsidRPr="00063B38">
        <w:rPr>
          <w:rFonts w:ascii="標楷體" w:eastAsia="標楷體" w:hAnsi="標楷體" w:hint="eastAsia"/>
          <w:szCs w:val="28"/>
        </w:rPr>
        <w:t>建議用原試驗委託者所檢附的</w:t>
      </w:r>
      <w:r w:rsidR="003310FF" w:rsidRPr="00063B38">
        <w:rPr>
          <w:rFonts w:ascii="標楷體" w:eastAsia="標楷體" w:hAnsi="標楷體" w:hint="eastAsia"/>
          <w:szCs w:val="28"/>
        </w:rPr>
        <w:t>用藥記錄表單</w:t>
      </w:r>
      <w:r w:rsidRPr="00063B38">
        <w:rPr>
          <w:rFonts w:ascii="標楷體" w:eastAsia="標楷體" w:hAnsi="標楷體" w:hint="eastAsia"/>
          <w:szCs w:val="28"/>
        </w:rPr>
        <w:t>，並隨藥品一起附上。</w:t>
      </w:r>
    </w:p>
    <w:p w:rsidR="00CE1044" w:rsidRPr="003310FF" w:rsidRDefault="00CE1044" w:rsidP="00CE1044">
      <w:pPr>
        <w:rPr>
          <w:rFonts w:ascii="標楷體" w:eastAsia="標楷體"/>
          <w:sz w:val="28"/>
        </w:rPr>
      </w:pPr>
    </w:p>
    <w:p w:rsidR="00434212" w:rsidRPr="00063B38" w:rsidRDefault="00434212" w:rsidP="00CE1044">
      <w:pPr>
        <w:rPr>
          <w:rFonts w:ascii="標楷體" w:eastAsia="標楷體"/>
          <w:sz w:val="28"/>
        </w:rPr>
      </w:pPr>
    </w:p>
    <w:p w:rsidR="00033830" w:rsidRPr="00063B38" w:rsidRDefault="00033830">
      <w:pPr>
        <w:widowControl/>
        <w:rPr>
          <w:rFonts w:ascii="標楷體" w:eastAsia="標楷體"/>
          <w:sz w:val="28"/>
          <w:szCs w:val="28"/>
        </w:rPr>
      </w:pPr>
      <w:r w:rsidRPr="00063B38">
        <w:rPr>
          <w:rFonts w:ascii="標楷體" w:eastAsia="標楷體"/>
          <w:sz w:val="28"/>
          <w:szCs w:val="28"/>
        </w:rPr>
        <w:br w:type="page"/>
      </w:r>
    </w:p>
    <w:p w:rsidR="008F3589" w:rsidRPr="004148FF" w:rsidRDefault="008F3589" w:rsidP="00055E7A">
      <w:pPr>
        <w:rPr>
          <w:rFonts w:ascii="標楷體" w:eastAsia="標楷體"/>
          <w:sz w:val="32"/>
        </w:rPr>
      </w:pPr>
    </w:p>
    <w:p w:rsidR="006956C6" w:rsidRPr="001B7876" w:rsidRDefault="00405354" w:rsidP="00405354">
      <w:pPr>
        <w:numPr>
          <w:ilvl w:val="0"/>
          <w:numId w:val="1"/>
        </w:numPr>
        <w:rPr>
          <w:rFonts w:ascii="標楷體" w:eastAsia="標楷體"/>
          <w:sz w:val="32"/>
        </w:rPr>
      </w:pPr>
      <w:r w:rsidRPr="001B7876">
        <w:rPr>
          <w:rFonts w:ascii="標楷體" w:eastAsia="標楷體" w:hint="eastAsia"/>
          <w:sz w:val="32"/>
        </w:rPr>
        <w:t xml:space="preserve">      </w:t>
      </w:r>
      <w:r w:rsidR="009332F4" w:rsidRPr="009332F4">
        <w:rPr>
          <w:rFonts w:ascii="標楷體" w:eastAsia="標楷體" w:hint="eastAsia"/>
          <w:sz w:val="32"/>
        </w:rPr>
        <w:t>門診流程</w:t>
      </w:r>
    </w:p>
    <w:p w:rsidR="00297FC1" w:rsidRDefault="009332F4">
      <w:pPr>
        <w:ind w:left="1920" w:rightChars="-201" w:right="-482" w:firstLine="480"/>
        <w:rPr>
          <w:rFonts w:ascii="標楷體" w:eastAsia="標楷體"/>
          <w:sz w:val="28"/>
        </w:rPr>
      </w:pPr>
      <w:r w:rsidRPr="009332F4">
        <w:rPr>
          <w:rFonts w:ascii="標楷體" w:eastAsia="標楷體" w:hint="eastAsia"/>
          <w:sz w:val="28"/>
        </w:rPr>
        <w:t>藥廠</w:t>
      </w:r>
      <w:r w:rsidR="006956C6" w:rsidRPr="001B7876">
        <w:rPr>
          <w:rFonts w:ascii="標楷體" w:eastAsia="標楷體" w:hint="eastAsia"/>
          <w:sz w:val="28"/>
        </w:rPr>
        <w:t>將人體試驗用藥</w:t>
      </w:r>
      <w:r w:rsidR="001B7876">
        <w:rPr>
          <w:rFonts w:ascii="標楷體" w:eastAsia="標楷體" w:hint="eastAsia"/>
          <w:sz w:val="28"/>
        </w:rPr>
        <w:t>送</w:t>
      </w:r>
      <w:r w:rsidR="006956C6" w:rsidRPr="001B7876">
        <w:rPr>
          <w:rFonts w:ascii="標楷體" w:eastAsia="標楷體" w:hint="eastAsia"/>
          <w:sz w:val="28"/>
        </w:rPr>
        <w:t>入</w:t>
      </w:r>
      <w:r w:rsidR="00B84257" w:rsidRPr="001B7876">
        <w:rPr>
          <w:rFonts w:ascii="標楷體" w:eastAsia="標楷體" w:hint="eastAsia"/>
          <w:sz w:val="28"/>
        </w:rPr>
        <w:t>藥</w:t>
      </w:r>
      <w:r w:rsidR="003A68FC" w:rsidRPr="001B7876">
        <w:rPr>
          <w:rFonts w:ascii="標楷體" w:eastAsia="標楷體" w:hint="eastAsia"/>
          <w:sz w:val="28"/>
        </w:rPr>
        <w:t>學</w:t>
      </w:r>
      <w:r w:rsidR="00B84257" w:rsidRPr="001B7876">
        <w:rPr>
          <w:rFonts w:ascii="標楷體" w:eastAsia="標楷體" w:hint="eastAsia"/>
          <w:sz w:val="28"/>
        </w:rPr>
        <w:t>部</w:t>
      </w:r>
      <w:r w:rsidR="006956C6" w:rsidRPr="001B7876">
        <w:rPr>
          <w:rFonts w:ascii="標楷體" w:eastAsia="標楷體" w:hint="eastAsia"/>
          <w:sz w:val="28"/>
        </w:rPr>
        <w:tab/>
      </w:r>
      <w:r w:rsidR="001B7876" w:rsidRPr="00063B38">
        <w:rPr>
          <w:rFonts w:ascii="標楷體" w:eastAsia="標楷體" w:hint="eastAsia"/>
          <w:sz w:val="28"/>
          <w:szCs w:val="28"/>
        </w:rPr>
        <w:t>臨床試驗藥局</w:t>
      </w:r>
      <w:r w:rsidR="006956C6" w:rsidRPr="001B7876">
        <w:rPr>
          <w:rFonts w:ascii="標楷體" w:eastAsia="標楷體" w:hint="eastAsia"/>
          <w:sz w:val="28"/>
        </w:rPr>
        <w:tab/>
      </w:r>
      <w:r w:rsidR="006956C6" w:rsidRPr="001B7876">
        <w:rPr>
          <w:rFonts w:ascii="標楷體" w:eastAsia="標楷體" w:hint="eastAsia"/>
          <w:sz w:val="28"/>
        </w:rPr>
        <w:tab/>
      </w:r>
      <w:r w:rsidR="006956C6" w:rsidRPr="001B7876">
        <w:rPr>
          <w:rFonts w:ascii="標楷體" w:eastAsia="標楷體" w:hint="eastAsia"/>
          <w:sz w:val="28"/>
        </w:rPr>
        <w:tab/>
      </w:r>
      <w:r w:rsidR="002547B1" w:rsidRPr="002547B1">
        <w:rPr>
          <w:rFonts w:ascii="標楷體" w:eastAsia="標楷體"/>
          <w:noProof/>
          <w:sz w:val="20"/>
        </w:rPr>
        <w:pict>
          <v:line id="_x0000_s1031" style="position:absolute;left:0;text-align:left;z-index:251657216;mso-position-horizontal-relative:text;mso-position-vertical-relative:text" from="198pt,27pt" to="198pt,81pt">
            <v:stroke endarrow="block"/>
          </v:line>
        </w:pict>
      </w:r>
    </w:p>
    <w:p w:rsidR="001B7876" w:rsidRPr="001B7876" w:rsidRDefault="002547B1" w:rsidP="001B7876">
      <w:pPr>
        <w:ind w:left="1920" w:firstLine="480"/>
        <w:rPr>
          <w:rFonts w:ascii="標楷體" w:eastAsia="標楷體"/>
          <w:sz w:val="28"/>
        </w:rPr>
      </w:pPr>
      <w:r w:rsidRPr="002547B1">
        <w:rPr>
          <w:rFonts w:ascii="標楷體" w:eastAsia="標楷體"/>
          <w:noProof/>
          <w:sz w:val="20"/>
        </w:rPr>
        <w:pict>
          <v:line id="_x0000_s1037" style="position:absolute;left:0;text-align:left;z-index:251664384" from="198pt,27pt" to="198pt,81pt">
            <v:stroke endarrow="block"/>
          </v:line>
        </w:pict>
      </w:r>
      <w:r w:rsidR="001B7876" w:rsidRPr="001B7876">
        <w:rPr>
          <w:rFonts w:ascii="標楷體" w:eastAsia="標楷體" w:hint="eastAsia"/>
          <w:sz w:val="28"/>
        </w:rPr>
        <w:t>醫生開立處方箋(代號為</w:t>
      </w:r>
      <w:r w:rsidR="001B7876" w:rsidRPr="001B7876">
        <w:rPr>
          <w:rFonts w:eastAsia="標楷體"/>
          <w:sz w:val="28"/>
        </w:rPr>
        <w:t>CT-----</w:t>
      </w:r>
      <w:r w:rsidR="001B7876" w:rsidRPr="001B7876">
        <w:rPr>
          <w:rFonts w:ascii="標楷體" w:eastAsia="標楷體" w:hint="eastAsia"/>
          <w:sz w:val="28"/>
        </w:rPr>
        <w:t>)</w:t>
      </w:r>
    </w:p>
    <w:p w:rsidR="006956C6" w:rsidRPr="001B7876" w:rsidRDefault="00D94948">
      <w:pPr>
        <w:ind w:left="1920" w:firstLine="480"/>
        <w:rPr>
          <w:rFonts w:ascii="標楷體" w:eastAsia="標楷體"/>
          <w:sz w:val="28"/>
        </w:rPr>
      </w:pPr>
      <w:r w:rsidRPr="001B7876">
        <w:rPr>
          <w:rFonts w:ascii="標楷體" w:eastAsia="標楷體" w:hint="eastAsia"/>
          <w:sz w:val="28"/>
        </w:rPr>
        <w:t>費用入帳</w:t>
      </w:r>
    </w:p>
    <w:p w:rsidR="006956C6" w:rsidRPr="001B7876" w:rsidRDefault="001B7876">
      <w:pPr>
        <w:ind w:left="1920" w:firstLine="4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="002547B1" w:rsidRPr="002547B1">
        <w:rPr>
          <w:rFonts w:ascii="標楷體" w:eastAsia="標楷體"/>
          <w:noProof/>
          <w:sz w:val="20"/>
        </w:rPr>
        <w:pict>
          <v:line id="_x0000_s1030" style="position:absolute;left:0;text-align:left;z-index:251656192;mso-position-horizontal-relative:text;mso-position-vertical-relative:text" from="198pt,27pt" to="198pt,81pt">
            <v:stroke endarrow="block"/>
          </v:line>
        </w:pict>
      </w:r>
      <w:r w:rsidR="008F3589" w:rsidRPr="001B7876">
        <w:rPr>
          <w:rFonts w:ascii="標楷體" w:eastAsia="標楷體" w:hint="eastAsia"/>
          <w:sz w:val="28"/>
        </w:rPr>
        <w:t>研究護士</w:t>
      </w:r>
      <w:r w:rsidR="006956C6" w:rsidRPr="001B7876">
        <w:rPr>
          <w:rFonts w:ascii="標楷體" w:eastAsia="標楷體" w:hint="eastAsia"/>
          <w:sz w:val="28"/>
        </w:rPr>
        <w:t>至</w:t>
      </w:r>
      <w:r w:rsidR="009332F4" w:rsidRPr="009332F4">
        <w:rPr>
          <w:rFonts w:ascii="標楷體" w:eastAsia="標楷體" w:hAnsi="標楷體" w:cs="新細明體" w:hint="eastAsia"/>
          <w:kern w:val="0"/>
          <w:sz w:val="28"/>
          <w:szCs w:val="28"/>
        </w:rPr>
        <w:t>臨床試驗藥局</w:t>
      </w:r>
      <w:r w:rsidR="006956C6" w:rsidRPr="001B7876">
        <w:rPr>
          <w:rFonts w:ascii="標楷體" w:eastAsia="標楷體" w:hint="eastAsia"/>
          <w:sz w:val="28"/>
        </w:rPr>
        <w:t>領取人體試驗用藥</w:t>
      </w:r>
    </w:p>
    <w:p w:rsidR="006956C6" w:rsidRPr="001B7876" w:rsidRDefault="006956C6">
      <w:pPr>
        <w:ind w:left="1920" w:firstLine="480"/>
        <w:rPr>
          <w:rFonts w:ascii="標楷體" w:eastAsia="標楷體"/>
          <w:sz w:val="28"/>
        </w:rPr>
      </w:pPr>
    </w:p>
    <w:p w:rsidR="006956C6" w:rsidRPr="001B7876" w:rsidRDefault="009332F4">
      <w:pPr>
        <w:ind w:left="1920" w:firstLine="480"/>
        <w:rPr>
          <w:rFonts w:ascii="標楷體" w:eastAsia="標楷體"/>
          <w:sz w:val="28"/>
          <w:szCs w:val="28"/>
        </w:rPr>
      </w:pPr>
      <w:r w:rsidRPr="009332F4">
        <w:rPr>
          <w:rFonts w:ascii="標楷體" w:eastAsia="標楷體" w:hint="eastAsia"/>
          <w:sz w:val="28"/>
          <w:szCs w:val="28"/>
        </w:rPr>
        <w:t>專責藥師</w:t>
      </w:r>
      <w:r w:rsidR="006956C6" w:rsidRPr="001B7876">
        <w:rPr>
          <w:rFonts w:ascii="標楷體" w:eastAsia="標楷體" w:hint="eastAsia"/>
          <w:sz w:val="28"/>
          <w:szCs w:val="28"/>
        </w:rPr>
        <w:t>在</w:t>
      </w:r>
      <w:r w:rsidRPr="009332F4">
        <w:rPr>
          <w:rFonts w:ascii="標楷體" w:eastAsia="標楷體" w:hAnsi="標楷體" w:hint="eastAsia"/>
          <w:sz w:val="28"/>
          <w:szCs w:val="28"/>
        </w:rPr>
        <w:t>人體試驗用藥記錄表單</w:t>
      </w:r>
      <w:r w:rsidR="006956C6" w:rsidRPr="001B7876">
        <w:rPr>
          <w:rFonts w:ascii="標楷體" w:eastAsia="標楷體" w:hint="eastAsia"/>
          <w:sz w:val="28"/>
          <w:szCs w:val="28"/>
        </w:rPr>
        <w:t>上</w:t>
      </w:r>
      <w:r w:rsidR="003A68FC" w:rsidRPr="001B7876">
        <w:rPr>
          <w:rFonts w:ascii="標楷體" w:eastAsia="標楷體" w:hint="eastAsia"/>
          <w:sz w:val="28"/>
          <w:szCs w:val="28"/>
        </w:rPr>
        <w:t>登記</w:t>
      </w:r>
    </w:p>
    <w:p w:rsidR="006956C6" w:rsidRPr="001B7876" w:rsidRDefault="006956C6">
      <w:pPr>
        <w:ind w:left="1920" w:firstLine="480"/>
        <w:rPr>
          <w:rFonts w:ascii="標楷體" w:eastAsia="標楷體"/>
          <w:sz w:val="28"/>
        </w:rPr>
      </w:pPr>
    </w:p>
    <w:p w:rsidR="009755F7" w:rsidRPr="001B7876" w:rsidRDefault="009755F7">
      <w:pPr>
        <w:ind w:left="1920" w:firstLine="480"/>
        <w:rPr>
          <w:rFonts w:ascii="標楷體" w:eastAsia="標楷體"/>
          <w:sz w:val="28"/>
        </w:rPr>
      </w:pPr>
    </w:p>
    <w:p w:rsidR="009755F7" w:rsidRPr="001B7876" w:rsidRDefault="009755F7">
      <w:pPr>
        <w:ind w:left="1920" w:firstLine="480"/>
        <w:rPr>
          <w:rFonts w:ascii="標楷體" w:eastAsia="標楷體"/>
          <w:sz w:val="28"/>
        </w:rPr>
      </w:pPr>
    </w:p>
    <w:p w:rsidR="001B7876" w:rsidRDefault="001B7876">
      <w:pPr>
        <w:widowControl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 w:type="page"/>
      </w:r>
    </w:p>
    <w:p w:rsidR="009755F7" w:rsidRPr="001B7876" w:rsidRDefault="009755F7">
      <w:pPr>
        <w:ind w:left="1920" w:firstLine="480"/>
        <w:rPr>
          <w:rFonts w:ascii="標楷體" w:eastAsia="標楷體"/>
          <w:sz w:val="28"/>
        </w:rPr>
      </w:pPr>
    </w:p>
    <w:p w:rsidR="00297FC1" w:rsidRDefault="009332F4">
      <w:pPr>
        <w:pStyle w:val="a8"/>
        <w:numPr>
          <w:ilvl w:val="0"/>
          <w:numId w:val="2"/>
        </w:numPr>
        <w:ind w:leftChars="0"/>
        <w:rPr>
          <w:rFonts w:ascii="標楷體" w:eastAsia="標楷體"/>
          <w:sz w:val="32"/>
        </w:rPr>
      </w:pPr>
      <w:r w:rsidRPr="009332F4">
        <w:rPr>
          <w:rFonts w:ascii="標楷體" w:eastAsia="標楷體" w:hint="eastAsia"/>
          <w:sz w:val="32"/>
        </w:rPr>
        <w:t>住院流程</w:t>
      </w:r>
    </w:p>
    <w:p w:rsidR="00297FC1" w:rsidRDefault="009332F4">
      <w:pPr>
        <w:ind w:left="1920" w:rightChars="-82" w:right="-197"/>
        <w:rPr>
          <w:rFonts w:ascii="標楷體" w:eastAsia="標楷體"/>
          <w:sz w:val="28"/>
        </w:rPr>
      </w:pPr>
      <w:r w:rsidRPr="009332F4">
        <w:rPr>
          <w:rFonts w:ascii="標楷體" w:eastAsia="標楷體" w:hint="eastAsia"/>
          <w:sz w:val="28"/>
        </w:rPr>
        <w:t>藥廠</w:t>
      </w:r>
      <w:r w:rsidR="004B3944" w:rsidRPr="001B7876">
        <w:rPr>
          <w:rFonts w:ascii="標楷體" w:eastAsia="標楷體" w:hint="eastAsia"/>
          <w:sz w:val="28"/>
        </w:rPr>
        <w:t>將人體試驗用藥</w:t>
      </w:r>
      <w:r w:rsidR="001B7876">
        <w:rPr>
          <w:rFonts w:ascii="標楷體" w:eastAsia="標楷體" w:hint="eastAsia"/>
          <w:sz w:val="28"/>
        </w:rPr>
        <w:t>送</w:t>
      </w:r>
      <w:r w:rsidR="001B7876" w:rsidRPr="001B7876">
        <w:rPr>
          <w:rFonts w:ascii="標楷體" w:eastAsia="標楷體" w:hint="eastAsia"/>
          <w:sz w:val="28"/>
        </w:rPr>
        <w:t>入藥學部</w:t>
      </w:r>
      <w:r w:rsidR="001B7876" w:rsidRPr="001B7876">
        <w:rPr>
          <w:rFonts w:ascii="標楷體" w:eastAsia="標楷體" w:hint="eastAsia"/>
          <w:sz w:val="28"/>
        </w:rPr>
        <w:tab/>
      </w:r>
      <w:r w:rsidR="001B7876" w:rsidRPr="00063B38">
        <w:rPr>
          <w:rFonts w:ascii="標楷體" w:eastAsia="標楷體" w:hint="eastAsia"/>
          <w:sz w:val="28"/>
          <w:szCs w:val="28"/>
        </w:rPr>
        <w:t>臨床試驗藥局</w:t>
      </w:r>
      <w:r w:rsidR="006956C6" w:rsidRPr="001B7876">
        <w:rPr>
          <w:rFonts w:ascii="標楷體" w:eastAsia="標楷體" w:hint="eastAsia"/>
          <w:sz w:val="28"/>
        </w:rPr>
        <w:tab/>
      </w:r>
      <w:r w:rsidR="006956C6" w:rsidRPr="001B7876">
        <w:rPr>
          <w:rFonts w:ascii="標楷體" w:eastAsia="標楷體" w:hint="eastAsia"/>
          <w:sz w:val="28"/>
        </w:rPr>
        <w:tab/>
      </w:r>
      <w:r w:rsidR="006956C6" w:rsidRPr="001B7876">
        <w:rPr>
          <w:rFonts w:ascii="標楷體" w:eastAsia="標楷體" w:hint="eastAsia"/>
          <w:sz w:val="28"/>
        </w:rPr>
        <w:tab/>
      </w:r>
      <w:r w:rsidR="006956C6" w:rsidRPr="001B7876">
        <w:rPr>
          <w:rFonts w:ascii="標楷體" w:eastAsia="標楷體" w:hint="eastAsia"/>
          <w:sz w:val="28"/>
        </w:rPr>
        <w:tab/>
      </w:r>
      <w:r w:rsidR="002547B1" w:rsidRPr="002547B1">
        <w:rPr>
          <w:rFonts w:ascii="標楷體" w:eastAsia="標楷體"/>
          <w:noProof/>
          <w:sz w:val="20"/>
        </w:rPr>
        <w:pict>
          <v:line id="_x0000_s1036" style="position:absolute;left:0;text-align:left;z-index:251662336;mso-position-horizontal-relative:text;mso-position-vertical-relative:text" from="198pt,27pt" to="198pt,81pt">
            <v:stroke endarrow="block"/>
          </v:line>
        </w:pict>
      </w:r>
    </w:p>
    <w:p w:rsidR="001B7876" w:rsidRDefault="002547B1" w:rsidP="001B7876">
      <w:pPr>
        <w:ind w:left="1920" w:firstLine="480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pict>
          <v:line id="_x0000_s1039" style="position:absolute;left:0;text-align:left;z-index:251667456" from="198pt,31.55pt" to="198pt,78.55pt">
            <v:stroke endarrow="block"/>
          </v:line>
        </w:pict>
      </w:r>
      <w:r w:rsidR="001B7876" w:rsidRPr="001B7876">
        <w:rPr>
          <w:rFonts w:ascii="標楷體" w:eastAsia="標楷體" w:hint="eastAsia"/>
          <w:sz w:val="28"/>
        </w:rPr>
        <w:t>醫生點選開立處方箋(代號為</w:t>
      </w:r>
      <w:r w:rsidR="001B7876" w:rsidRPr="001B7876">
        <w:rPr>
          <w:rFonts w:eastAsia="標楷體"/>
          <w:sz w:val="28"/>
        </w:rPr>
        <w:t>CT-----</w:t>
      </w:r>
      <w:r w:rsidR="001B7876" w:rsidRPr="001B7876">
        <w:rPr>
          <w:rFonts w:ascii="標楷體" w:eastAsia="標楷體" w:hint="eastAsia"/>
          <w:sz w:val="28"/>
        </w:rPr>
        <w:t>)</w:t>
      </w:r>
    </w:p>
    <w:p w:rsidR="00D94948" w:rsidRPr="001B7876" w:rsidRDefault="00D94948" w:rsidP="00D94948">
      <w:pPr>
        <w:ind w:left="1920" w:firstLine="480"/>
        <w:rPr>
          <w:rFonts w:ascii="標楷體" w:eastAsia="標楷體"/>
          <w:sz w:val="28"/>
        </w:rPr>
      </w:pPr>
      <w:r w:rsidRPr="001B7876">
        <w:rPr>
          <w:rFonts w:ascii="標楷體" w:eastAsia="標楷體" w:hint="eastAsia"/>
          <w:sz w:val="28"/>
        </w:rPr>
        <w:t>費用入帳</w:t>
      </w:r>
    </w:p>
    <w:p w:rsidR="006956C6" w:rsidRPr="001B7876" w:rsidRDefault="008F3589" w:rsidP="00292B9B">
      <w:pPr>
        <w:ind w:left="1920"/>
        <w:rPr>
          <w:rFonts w:ascii="標楷體" w:eastAsia="標楷體"/>
          <w:sz w:val="28"/>
        </w:rPr>
      </w:pPr>
      <w:r w:rsidRPr="001B7876">
        <w:rPr>
          <w:rFonts w:ascii="標楷體" w:eastAsia="標楷體" w:hint="eastAsia"/>
          <w:sz w:val="28"/>
        </w:rPr>
        <w:t>研究護士</w:t>
      </w:r>
      <w:r w:rsidR="002547B1" w:rsidRPr="002547B1">
        <w:rPr>
          <w:rFonts w:ascii="標楷體" w:eastAsia="標楷體"/>
          <w:noProof/>
          <w:sz w:val="20"/>
        </w:rPr>
        <w:pict>
          <v:line id="_x0000_s1035" style="position:absolute;left:0;text-align:left;z-index:251661312;mso-position-horizontal-relative:text;mso-position-vertical-relative:text" from="198pt,27pt" to="198pt,81pt">
            <v:stroke endarrow="block"/>
          </v:line>
        </w:pict>
      </w:r>
      <w:r w:rsidR="006956C6" w:rsidRPr="001B7876">
        <w:rPr>
          <w:rFonts w:ascii="標楷體" w:eastAsia="標楷體" w:hint="eastAsia"/>
          <w:sz w:val="28"/>
        </w:rPr>
        <w:t>至</w:t>
      </w:r>
      <w:r w:rsidR="009332F4" w:rsidRPr="009332F4">
        <w:rPr>
          <w:rFonts w:ascii="標楷體" w:eastAsia="標楷體" w:hAnsi="標楷體" w:cs="新細明體" w:hint="eastAsia"/>
          <w:kern w:val="0"/>
          <w:sz w:val="28"/>
          <w:szCs w:val="28"/>
        </w:rPr>
        <w:t>臨床試驗藥局</w:t>
      </w:r>
      <w:r w:rsidR="006956C6" w:rsidRPr="001B7876">
        <w:rPr>
          <w:rFonts w:ascii="標楷體" w:eastAsia="標楷體" w:hint="eastAsia"/>
          <w:sz w:val="28"/>
        </w:rPr>
        <w:t>領取人體試驗用藥</w:t>
      </w:r>
    </w:p>
    <w:p w:rsidR="006956C6" w:rsidRPr="001B7876" w:rsidRDefault="006956C6">
      <w:pPr>
        <w:ind w:left="1920" w:firstLine="480"/>
        <w:rPr>
          <w:rFonts w:ascii="標楷體" w:eastAsia="標楷體"/>
          <w:sz w:val="28"/>
        </w:rPr>
      </w:pPr>
    </w:p>
    <w:p w:rsidR="00D94948" w:rsidRPr="001B7876" w:rsidRDefault="00D94948" w:rsidP="00D94948">
      <w:pPr>
        <w:ind w:left="1920" w:firstLine="480"/>
        <w:rPr>
          <w:rFonts w:ascii="標楷體" w:eastAsia="標楷體"/>
          <w:sz w:val="28"/>
          <w:szCs w:val="28"/>
        </w:rPr>
      </w:pPr>
      <w:r w:rsidRPr="001B7876">
        <w:rPr>
          <w:rFonts w:ascii="標楷體" w:eastAsia="標楷體" w:hint="eastAsia"/>
          <w:sz w:val="28"/>
          <w:szCs w:val="28"/>
        </w:rPr>
        <w:t>專責藥師在</w:t>
      </w:r>
      <w:r w:rsidRPr="001B7876">
        <w:rPr>
          <w:rFonts w:ascii="標楷體" w:eastAsia="標楷體" w:hAnsi="標楷體" w:hint="eastAsia"/>
          <w:sz w:val="28"/>
          <w:szCs w:val="28"/>
        </w:rPr>
        <w:t>人體試驗用藥記錄表單</w:t>
      </w:r>
      <w:r w:rsidRPr="001B7876">
        <w:rPr>
          <w:rFonts w:ascii="標楷體" w:eastAsia="標楷體" w:hint="eastAsia"/>
          <w:sz w:val="28"/>
          <w:szCs w:val="28"/>
        </w:rPr>
        <w:t>上登記</w:t>
      </w:r>
    </w:p>
    <w:p w:rsidR="006956C6" w:rsidRPr="001B7876" w:rsidRDefault="006956C6">
      <w:pPr>
        <w:ind w:left="1920" w:firstLine="480"/>
        <w:rPr>
          <w:rFonts w:ascii="標楷體" w:eastAsia="標楷體" w:hAnsi="標楷體"/>
          <w:sz w:val="28"/>
        </w:rPr>
      </w:pPr>
    </w:p>
    <w:p w:rsidR="00785B55" w:rsidRDefault="00785B55">
      <w:pPr>
        <w:ind w:left="1920" w:firstLine="480"/>
        <w:rPr>
          <w:rFonts w:ascii="標楷體" w:eastAsia="標楷體" w:hAnsi="標楷體"/>
        </w:rPr>
      </w:pPr>
    </w:p>
    <w:sectPr w:rsidR="00785B55" w:rsidSect="001B425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D78" w:rsidRDefault="008C0D78">
      <w:r>
        <w:separator/>
      </w:r>
    </w:p>
  </w:endnote>
  <w:endnote w:type="continuationSeparator" w:id="1">
    <w:p w:rsidR="008C0D78" w:rsidRDefault="008C0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12" w:rsidRPr="00787AE6" w:rsidRDefault="00434212" w:rsidP="00405354">
    <w:pPr>
      <w:pStyle w:val="a4"/>
    </w:pPr>
  </w:p>
  <w:p w:rsidR="00434212" w:rsidRPr="00405354" w:rsidRDefault="004342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D78" w:rsidRDefault="008C0D78">
      <w:r>
        <w:separator/>
      </w:r>
    </w:p>
  </w:footnote>
  <w:footnote w:type="continuationSeparator" w:id="1">
    <w:p w:rsidR="008C0D78" w:rsidRDefault="008C0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0EC0"/>
    <w:multiLevelType w:val="hybridMultilevel"/>
    <w:tmpl w:val="B9CA0EA6"/>
    <w:lvl w:ilvl="0" w:tplc="56E2B128">
      <w:numFmt w:val="bullet"/>
      <w:lvlText w:val="◎"/>
      <w:lvlJc w:val="left"/>
      <w:pPr>
        <w:tabs>
          <w:tab w:val="num" w:pos="2062"/>
        </w:tabs>
        <w:ind w:left="20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">
    <w:nsid w:val="2EE12D7D"/>
    <w:multiLevelType w:val="hybridMultilevel"/>
    <w:tmpl w:val="420E6904"/>
    <w:lvl w:ilvl="0" w:tplc="5A98DFB8">
      <w:start w:val="2"/>
      <w:numFmt w:val="bullet"/>
      <w:lvlText w:val=""/>
      <w:lvlJc w:val="left"/>
      <w:pPr>
        <w:ind w:left="260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354"/>
    <w:rsid w:val="00011CB7"/>
    <w:rsid w:val="00033830"/>
    <w:rsid w:val="00050E4C"/>
    <w:rsid w:val="00055E7A"/>
    <w:rsid w:val="000568C1"/>
    <w:rsid w:val="00063B38"/>
    <w:rsid w:val="00064C7E"/>
    <w:rsid w:val="00095AA6"/>
    <w:rsid w:val="000A4A96"/>
    <w:rsid w:val="000C0DBA"/>
    <w:rsid w:val="000D234B"/>
    <w:rsid w:val="000D3474"/>
    <w:rsid w:val="000D7A77"/>
    <w:rsid w:val="00106043"/>
    <w:rsid w:val="00190944"/>
    <w:rsid w:val="00197AD2"/>
    <w:rsid w:val="001B3AD0"/>
    <w:rsid w:val="001B4258"/>
    <w:rsid w:val="001B7876"/>
    <w:rsid w:val="001E4762"/>
    <w:rsid w:val="00223B10"/>
    <w:rsid w:val="00227770"/>
    <w:rsid w:val="00244F97"/>
    <w:rsid w:val="00245C82"/>
    <w:rsid w:val="002547B1"/>
    <w:rsid w:val="00265AEE"/>
    <w:rsid w:val="00292B9B"/>
    <w:rsid w:val="00297FC1"/>
    <w:rsid w:val="002C7244"/>
    <w:rsid w:val="002D63DF"/>
    <w:rsid w:val="002F11EF"/>
    <w:rsid w:val="002F6D46"/>
    <w:rsid w:val="0032254C"/>
    <w:rsid w:val="003310FF"/>
    <w:rsid w:val="00332BB9"/>
    <w:rsid w:val="00351007"/>
    <w:rsid w:val="003868F7"/>
    <w:rsid w:val="0039540D"/>
    <w:rsid w:val="003A2306"/>
    <w:rsid w:val="003A68FC"/>
    <w:rsid w:val="003E15BC"/>
    <w:rsid w:val="003F64E4"/>
    <w:rsid w:val="00405354"/>
    <w:rsid w:val="0040649A"/>
    <w:rsid w:val="004148FF"/>
    <w:rsid w:val="004206E0"/>
    <w:rsid w:val="004210D2"/>
    <w:rsid w:val="00430FEE"/>
    <w:rsid w:val="004338DC"/>
    <w:rsid w:val="00434212"/>
    <w:rsid w:val="004519AF"/>
    <w:rsid w:val="00465DA9"/>
    <w:rsid w:val="004B3944"/>
    <w:rsid w:val="004B4FC4"/>
    <w:rsid w:val="0050621A"/>
    <w:rsid w:val="005073B6"/>
    <w:rsid w:val="00507B1A"/>
    <w:rsid w:val="005842DF"/>
    <w:rsid w:val="00590039"/>
    <w:rsid w:val="005F3C88"/>
    <w:rsid w:val="00623FD9"/>
    <w:rsid w:val="00662E6C"/>
    <w:rsid w:val="00693C2C"/>
    <w:rsid w:val="006956C6"/>
    <w:rsid w:val="006B2119"/>
    <w:rsid w:val="006B6D58"/>
    <w:rsid w:val="006B7A14"/>
    <w:rsid w:val="00763606"/>
    <w:rsid w:val="00785B55"/>
    <w:rsid w:val="007D7ECF"/>
    <w:rsid w:val="007E2272"/>
    <w:rsid w:val="00833518"/>
    <w:rsid w:val="00843874"/>
    <w:rsid w:val="008647EA"/>
    <w:rsid w:val="00882040"/>
    <w:rsid w:val="008C0D78"/>
    <w:rsid w:val="008F3589"/>
    <w:rsid w:val="008F6177"/>
    <w:rsid w:val="00905297"/>
    <w:rsid w:val="00907C89"/>
    <w:rsid w:val="00916D7D"/>
    <w:rsid w:val="009332F4"/>
    <w:rsid w:val="009755F7"/>
    <w:rsid w:val="009A29F4"/>
    <w:rsid w:val="009C4D6A"/>
    <w:rsid w:val="00A05826"/>
    <w:rsid w:val="00A46171"/>
    <w:rsid w:val="00AD0209"/>
    <w:rsid w:val="00B339CF"/>
    <w:rsid w:val="00B81072"/>
    <w:rsid w:val="00B84257"/>
    <w:rsid w:val="00BC3251"/>
    <w:rsid w:val="00C447D5"/>
    <w:rsid w:val="00C46231"/>
    <w:rsid w:val="00C47FC6"/>
    <w:rsid w:val="00CB3581"/>
    <w:rsid w:val="00CE1044"/>
    <w:rsid w:val="00D519E3"/>
    <w:rsid w:val="00D5452F"/>
    <w:rsid w:val="00D57810"/>
    <w:rsid w:val="00D94948"/>
    <w:rsid w:val="00DA4DB8"/>
    <w:rsid w:val="00DB5667"/>
    <w:rsid w:val="00DD0C35"/>
    <w:rsid w:val="00E23555"/>
    <w:rsid w:val="00E30216"/>
    <w:rsid w:val="00E7274F"/>
    <w:rsid w:val="00E75474"/>
    <w:rsid w:val="00ED1F17"/>
    <w:rsid w:val="00F074E9"/>
    <w:rsid w:val="00F2052B"/>
    <w:rsid w:val="00F23B46"/>
    <w:rsid w:val="00F6000B"/>
    <w:rsid w:val="00F7479C"/>
    <w:rsid w:val="00FF2E6C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5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05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Title"/>
    <w:basedOn w:val="a"/>
    <w:qFormat/>
    <w:rsid w:val="001B3AD0"/>
    <w:pPr>
      <w:jc w:val="center"/>
    </w:pPr>
    <w:rPr>
      <w:rFonts w:ascii="Arial" w:hAnsi="Arial"/>
      <w:sz w:val="28"/>
      <w:szCs w:val="20"/>
    </w:rPr>
  </w:style>
  <w:style w:type="paragraph" w:styleId="Web">
    <w:name w:val="Normal (Web)"/>
    <w:basedOn w:val="a"/>
    <w:rsid w:val="0043421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link w:val="a7"/>
    <w:rsid w:val="00011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011C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647E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5B29-98DE-476E-821E-66093903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</Words>
  <Characters>771</Characters>
  <Application>Microsoft Office Word</Application>
  <DocSecurity>0</DocSecurity>
  <Lines>6</Lines>
  <Paragraphs>1</Paragraphs>
  <ScaleCrop>false</ScaleCrop>
  <Company>UD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藥劑部管理人體試驗用藥流程</dc:title>
  <dc:creator>pharmacist</dc:creator>
  <cp:lastModifiedBy>4600</cp:lastModifiedBy>
  <cp:revision>2</cp:revision>
  <cp:lastPrinted>2001-10-01T08:57:00Z</cp:lastPrinted>
  <dcterms:created xsi:type="dcterms:W3CDTF">2020-07-01T06:35:00Z</dcterms:created>
  <dcterms:modified xsi:type="dcterms:W3CDTF">2020-07-01T06:35:00Z</dcterms:modified>
</cp:coreProperties>
</file>