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7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1"/>
        <w:gridCol w:w="1440"/>
        <w:gridCol w:w="2613"/>
        <w:gridCol w:w="87"/>
        <w:gridCol w:w="1668"/>
        <w:gridCol w:w="3136"/>
      </w:tblGrid>
      <w:tr w:rsidR="0003293D" w:rsidRPr="002278AD" w:rsidTr="005B2AB8">
        <w:trPr>
          <w:trHeight w:val="526"/>
          <w:jc w:val="center"/>
        </w:trPr>
        <w:tc>
          <w:tcPr>
            <w:tcW w:w="11175" w:type="dxa"/>
            <w:gridSpan w:val="6"/>
            <w:vAlign w:val="center"/>
          </w:tcPr>
          <w:p w:rsidR="0003293D" w:rsidRPr="002278AD" w:rsidRDefault="0003293D" w:rsidP="007E3980">
            <w:pPr>
              <w:snapToGrid w:val="0"/>
              <w:spacing w:beforeLines="25" w:afterLines="25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【臨床試驗作業費 繳款單】</w:t>
            </w:r>
          </w:p>
        </w:tc>
      </w:tr>
      <w:tr w:rsidR="0003293D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03293D" w:rsidRPr="002278AD" w:rsidRDefault="0003293D" w:rsidP="007E3980">
            <w:pPr>
              <w:spacing w:beforeLines="25" w:afterLines="25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繳費方式</w:t>
            </w:r>
          </w:p>
        </w:tc>
        <w:tc>
          <w:tcPr>
            <w:tcW w:w="4140" w:type="dxa"/>
            <w:gridSpan w:val="3"/>
            <w:vAlign w:val="center"/>
          </w:tcPr>
          <w:p w:rsidR="0003293D" w:rsidRPr="002278AD" w:rsidRDefault="0003293D" w:rsidP="007E3980">
            <w:pPr>
              <w:spacing w:beforeLines="25" w:afterLines="25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現場繳費</w:t>
            </w:r>
          </w:p>
        </w:tc>
        <w:tc>
          <w:tcPr>
            <w:tcW w:w="4804" w:type="dxa"/>
            <w:gridSpan w:val="2"/>
            <w:vAlign w:val="center"/>
          </w:tcPr>
          <w:p w:rsidR="0003293D" w:rsidRPr="002278AD" w:rsidRDefault="002278AD" w:rsidP="007E3980">
            <w:pPr>
              <w:spacing w:beforeLines="25" w:afterLines="25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="0003293D"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支票</w:t>
            </w:r>
          </w:p>
        </w:tc>
      </w:tr>
      <w:tr w:rsidR="00135981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135981" w:rsidRPr="002278AD" w:rsidRDefault="00135981" w:rsidP="007E3980">
            <w:pPr>
              <w:snapToGrid w:val="0"/>
              <w:spacing w:beforeLines="25" w:afterLines="25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收據抬頭*</w:t>
            </w:r>
            <w:r w:rsidR="00B87CB8"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(公司名稱)</w:t>
            </w:r>
          </w:p>
        </w:tc>
        <w:tc>
          <w:tcPr>
            <w:tcW w:w="8944" w:type="dxa"/>
            <w:gridSpan w:val="5"/>
            <w:vAlign w:val="center"/>
          </w:tcPr>
          <w:p w:rsidR="00135981" w:rsidRPr="002278AD" w:rsidRDefault="00135981" w:rsidP="007E3980">
            <w:pPr>
              <w:spacing w:beforeLines="25" w:afterLines="25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(*請務必填寫正確)</w:t>
            </w:r>
          </w:p>
        </w:tc>
      </w:tr>
      <w:tr w:rsidR="00135981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135981" w:rsidRPr="002278AD" w:rsidRDefault="00135981" w:rsidP="007E3980">
            <w:pPr>
              <w:spacing w:beforeLines="25" w:afterLines="25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統一編號*</w:t>
            </w:r>
          </w:p>
        </w:tc>
        <w:tc>
          <w:tcPr>
            <w:tcW w:w="8944" w:type="dxa"/>
            <w:gridSpan w:val="5"/>
            <w:tcBorders>
              <w:bottom w:val="single" w:sz="4" w:space="0" w:color="auto"/>
            </w:tcBorders>
            <w:vAlign w:val="center"/>
          </w:tcPr>
          <w:p w:rsidR="00135981" w:rsidRPr="002278AD" w:rsidRDefault="00135981" w:rsidP="007E3980">
            <w:pPr>
              <w:spacing w:beforeLines="25" w:afterLines="25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(*請務必填寫正確)</w:t>
            </w: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 w:val="restart"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申請者資料</w:t>
            </w:r>
          </w:p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03293D" w:rsidRPr="002278AD" w:rsidTr="00B87CB8">
        <w:trPr>
          <w:trHeight w:val="527"/>
          <w:jc w:val="center"/>
        </w:trPr>
        <w:tc>
          <w:tcPr>
            <w:tcW w:w="2231" w:type="dxa"/>
            <w:vMerge w:val="restart"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計畫資料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B44969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:rsidR="00A62FA2" w:rsidRPr="002278AD" w:rsidRDefault="00A62FA2" w:rsidP="00A62FA2">
            <w:pPr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（新案申請免填）</w:t>
            </w: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J</w:t>
            </w:r>
            <w:smartTag w:uri="urn:schemas-microsoft-com:office:smarttags" w:element="PersonName">
              <w:r w:rsidRPr="002278AD">
                <w:rPr>
                  <w:rFonts w:ascii="微軟正黑體" w:eastAsia="微軟正黑體" w:hAnsi="微軟正黑體" w:hint="eastAsia"/>
                  <w:sz w:val="22"/>
                  <w:szCs w:val="22"/>
                </w:rPr>
                <w:t>IRB</w:t>
              </w:r>
            </w:smartTag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編號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both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</w:p>
          <w:p w:rsidR="0003293D" w:rsidRPr="002278AD" w:rsidRDefault="00B44969" w:rsidP="00B44969">
            <w:pPr>
              <w:jc w:val="right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（非JIRB代審案件免填）</w:t>
            </w:r>
          </w:p>
        </w:tc>
      </w:tr>
      <w:tr w:rsidR="00B44969" w:rsidRPr="002278AD" w:rsidTr="00B87CB8">
        <w:trPr>
          <w:trHeight w:val="467"/>
          <w:jc w:val="center"/>
        </w:trPr>
        <w:tc>
          <w:tcPr>
            <w:tcW w:w="2231" w:type="dxa"/>
            <w:vMerge/>
            <w:vAlign w:val="center"/>
          </w:tcPr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both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</w:p>
          <w:p w:rsidR="00B44969" w:rsidRPr="002278AD" w:rsidRDefault="00B44969" w:rsidP="00B44969">
            <w:pPr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（免審案、簡審案及基因特殊族群研究案申請免填）</w:t>
            </w:r>
          </w:p>
        </w:tc>
      </w:tr>
      <w:tr w:rsidR="0003293D" w:rsidRPr="002278AD" w:rsidTr="00B87CB8">
        <w:trPr>
          <w:trHeight w:val="563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750"/>
          <w:jc w:val="center"/>
        </w:trPr>
        <w:tc>
          <w:tcPr>
            <w:tcW w:w="2231" w:type="dxa"/>
            <w:vMerge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widowControl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A62FA2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:rsidR="00A62FA2" w:rsidRPr="002278AD" w:rsidRDefault="00A62FA2" w:rsidP="00A62FA2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87CB8" w:rsidRPr="002278AD" w:rsidTr="00B87CB8">
        <w:trPr>
          <w:trHeight w:val="706"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CB8" w:rsidRPr="002278AD" w:rsidRDefault="008E181F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收費項目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81F" w:rsidRPr="005A5CE2" w:rsidRDefault="00F110D6" w:rsidP="008E181F">
            <w:pPr>
              <w:snapToGrid w:val="0"/>
              <w:rPr>
                <w:rFonts w:ascii="微軟正黑體" w:eastAsia="微軟正黑體" w:hAnsi="微軟正黑體"/>
                <w:b/>
                <w:u w:val="single"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臨床試驗中心 管</w:t>
            </w:r>
            <w:r w:rsidR="002278AD" w:rsidRPr="002278AD">
              <w:rPr>
                <w:rFonts w:ascii="微軟正黑體" w:eastAsia="微軟正黑體" w:hAnsi="微軟正黑體" w:hint="eastAsia"/>
                <w:b/>
                <w:u w:val="single"/>
              </w:rPr>
              <w:t>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第1級距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收3萬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50萬元以下，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Pr="002278AD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收5萬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50萬元以上至100萬元以下，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收10萬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100萬元以上至300萬元以下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收20萬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300萬元以上至500萬元以下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收25萬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500萬元以上至1000萬元以下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收30萬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1000萬元以上，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P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管理委員會</w:t>
            </w: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 xml:space="preserve"> 管理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8E181F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0943D3" w:rsidRPr="002278AD">
              <w:rPr>
                <w:rFonts w:ascii="微軟正黑體" w:eastAsia="微軟正黑體" w:hAnsi="微軟正黑體"/>
              </w:rPr>
              <w:t>計畫稽核費(30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0943D3" w:rsidRPr="002278AD">
              <w:rPr>
                <w:rFonts w:ascii="微軟正黑體" w:eastAsia="微軟正黑體" w:hAnsi="微軟正黑體"/>
              </w:rPr>
              <w:t>000元</w:t>
            </w:r>
            <w:r w:rsidR="008E181F" w:rsidRPr="002278AD">
              <w:rPr>
                <w:rFonts w:ascii="微軟正黑體" w:eastAsia="微軟正黑體" w:hAnsi="微軟正黑體"/>
              </w:rPr>
              <w:t>、代號1658</w:t>
            </w:r>
            <w:r w:rsidR="000943D3" w:rsidRPr="002278AD">
              <w:rPr>
                <w:rFonts w:ascii="微軟正黑體" w:eastAsia="微軟正黑體" w:hAnsi="微軟正黑體"/>
              </w:rPr>
              <w:t>)</w:t>
            </w:r>
          </w:p>
          <w:p w:rsidR="00F110D6" w:rsidRPr="002278AD" w:rsidRDefault="00F110D6" w:rsidP="008E181F">
            <w:pPr>
              <w:snapToGrid w:val="0"/>
              <w:rPr>
                <w:rFonts w:ascii="微軟正黑體" w:eastAsia="微軟正黑體" w:hAnsi="微軟正黑體"/>
                <w:b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臨床試驗藥局 管</w:t>
            </w:r>
            <w:r w:rsidR="002278AD" w:rsidRPr="002278AD">
              <w:rPr>
                <w:rFonts w:ascii="微軟正黑體" w:eastAsia="微軟正黑體" w:hAnsi="微軟正黑體" w:hint="eastAsia"/>
                <w:b/>
                <w:u w:val="single"/>
              </w:rPr>
              <w:t>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B87CB8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B70E7B" w:rsidRPr="002278AD">
              <w:rPr>
                <w:rFonts w:ascii="微軟正黑體" w:eastAsia="微軟正黑體" w:hAnsi="微軟正黑體"/>
              </w:rPr>
              <w:t>化療調劑費(40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B70E7B" w:rsidRPr="002278AD">
              <w:rPr>
                <w:rFonts w:ascii="微軟正黑體" w:eastAsia="微軟正黑體" w:hAnsi="微軟正黑體"/>
              </w:rPr>
              <w:t>000元、</w:t>
            </w:r>
            <w:r w:rsidR="00B70E7B" w:rsidRPr="00D677FD">
              <w:rPr>
                <w:rFonts w:ascii="微軟正黑體" w:eastAsia="微軟正黑體" w:hAnsi="微軟正黑體"/>
                <w:color w:val="FF0000"/>
              </w:rPr>
              <w:t>代號</w:t>
            </w:r>
            <w:r w:rsidR="00125065" w:rsidRPr="00D677FD">
              <w:rPr>
                <w:rFonts w:ascii="微軟正黑體" w:eastAsia="微軟正黑體" w:hAnsi="微軟正黑體" w:hint="eastAsia"/>
                <w:color w:val="FF0000"/>
              </w:rPr>
              <w:t>1</w:t>
            </w:r>
            <w:r w:rsidR="00B70E7B" w:rsidRPr="00D677FD">
              <w:rPr>
                <w:rFonts w:ascii="微軟正黑體" w:eastAsia="微軟正黑體" w:hAnsi="微軟正黑體"/>
                <w:color w:val="FF0000"/>
              </w:rPr>
              <w:t>149</w:t>
            </w:r>
            <w:r w:rsidR="00B70E7B" w:rsidRPr="002278AD">
              <w:rPr>
                <w:rFonts w:ascii="微軟正黑體" w:eastAsia="微軟正黑體" w:hAnsi="微軟正黑體"/>
              </w:rPr>
              <w:t>)</w:t>
            </w:r>
          </w:p>
          <w:p w:rsidR="008E181F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藥品基本設定費(15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</w:t>
            </w:r>
            <w:r w:rsidR="00D53D86" w:rsidRPr="002278AD">
              <w:rPr>
                <w:rFonts w:ascii="微軟正黑體" w:eastAsia="微軟正黑體" w:hAnsi="微軟正黑體"/>
              </w:rPr>
              <w:t>/每次</w:t>
            </w:r>
            <w:r w:rsidR="008E181F" w:rsidRPr="002278AD">
              <w:rPr>
                <w:rFonts w:ascii="微軟正黑體" w:eastAsia="微軟正黑體" w:hAnsi="微軟正黑體"/>
              </w:rPr>
              <w:t>、代號</w:t>
            </w:r>
            <w:r w:rsidR="00AD60A7" w:rsidRPr="002278AD">
              <w:rPr>
                <w:rFonts w:ascii="微軟正黑體" w:eastAsia="微軟正黑體" w:hAnsi="微軟正黑體"/>
              </w:rPr>
              <w:t>1659</w:t>
            </w:r>
            <w:r w:rsidR="008E181F" w:rsidRPr="002278AD">
              <w:rPr>
                <w:rFonts w:ascii="微軟正黑體" w:eastAsia="微軟正黑體" w:hAnsi="微軟正黑體"/>
              </w:rPr>
              <w:t>)</w:t>
            </w:r>
          </w:p>
          <w:p w:rsidR="00604399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藥品管理費(</w:t>
            </w:r>
            <w:r w:rsidRPr="002278AD">
              <w:rPr>
                <w:rFonts w:ascii="微軟正黑體" w:eastAsia="微軟正黑體" w:hAnsi="微軟正黑體"/>
              </w:rPr>
              <w:t>室溫_</w:t>
            </w:r>
            <w:r w:rsidR="00F65D1F" w:rsidRPr="002278AD">
              <w:rPr>
                <w:rFonts w:ascii="微軟正黑體" w:eastAsia="微軟正黑體" w:hAnsi="微軟正黑體"/>
              </w:rPr>
              <w:t>每</w:t>
            </w:r>
            <w:r w:rsidR="008E181F" w:rsidRPr="002278AD">
              <w:rPr>
                <w:rFonts w:ascii="微軟正黑體" w:eastAsia="微軟正黑體" w:hAnsi="微軟正黑體"/>
              </w:rPr>
              <w:t>一單位櫃位15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000元/年、代號1654)</w:t>
            </w:r>
          </w:p>
          <w:p w:rsidR="0027041F" w:rsidRPr="002278AD" w:rsidRDefault="0027041F" w:rsidP="00F110D6">
            <w:pPr>
              <w:snapToGrid w:val="0"/>
              <w:ind w:leftChars="125" w:left="30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/>
              </w:rPr>
              <w:t>單位</w:t>
            </w:r>
            <w:r w:rsidR="00776E65" w:rsidRPr="002278AD">
              <w:rPr>
                <w:rFonts w:ascii="微軟正黑體" w:eastAsia="微軟正黑體" w:hAnsi="微軟正黑體"/>
              </w:rPr>
              <w:t>數</w:t>
            </w:r>
            <w:r w:rsidR="00F110D6" w:rsidRPr="002278AD">
              <w:rPr>
                <w:rFonts w:ascii="微軟正黑體" w:eastAsia="微軟正黑體" w:hAnsi="微軟正黑體" w:hint="eastAsia"/>
              </w:rPr>
              <w:t xml:space="preserve">：               </w:t>
            </w:r>
            <w:r w:rsidRPr="002278AD">
              <w:rPr>
                <w:rFonts w:ascii="微軟正黑體" w:eastAsia="微軟正黑體" w:hAnsi="微軟正黑體"/>
              </w:rPr>
              <w:t>總價</w:t>
            </w:r>
            <w:r w:rsidR="00F110D6" w:rsidRPr="002278AD">
              <w:rPr>
                <w:rFonts w:ascii="微軟正黑體" w:eastAsia="微軟正黑體" w:hAnsi="微軟正黑體" w:hint="eastAsia"/>
              </w:rPr>
              <w:t>：</w:t>
            </w:r>
          </w:p>
          <w:p w:rsidR="00604399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藥品管理費(</w:t>
            </w:r>
            <w:r w:rsidRPr="002278AD">
              <w:rPr>
                <w:rFonts w:ascii="微軟正黑體" w:eastAsia="微軟正黑體" w:hAnsi="微軟正黑體"/>
              </w:rPr>
              <w:t>冷藏/冷凍_</w:t>
            </w:r>
            <w:r w:rsidR="00F65D1F" w:rsidRPr="002278AD">
              <w:rPr>
                <w:rFonts w:ascii="微軟正黑體" w:eastAsia="微軟正黑體" w:hAnsi="微軟正黑體"/>
              </w:rPr>
              <w:t>每</w:t>
            </w:r>
            <w:r w:rsidR="008E181F" w:rsidRPr="002278AD">
              <w:rPr>
                <w:rFonts w:ascii="微軟正黑體" w:eastAsia="微軟正黑體" w:hAnsi="微軟正黑體"/>
              </w:rPr>
              <w:t>一單位櫃位25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000元/年、代號1654)</w:t>
            </w:r>
          </w:p>
          <w:p w:rsidR="008E181F" w:rsidRPr="002278AD" w:rsidRDefault="0027041F" w:rsidP="00F110D6">
            <w:pPr>
              <w:snapToGrid w:val="0"/>
              <w:ind w:leftChars="125" w:left="30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/>
              </w:rPr>
              <w:t>單位</w:t>
            </w:r>
            <w:r w:rsidR="00776E65" w:rsidRPr="002278AD">
              <w:rPr>
                <w:rFonts w:ascii="微軟正黑體" w:eastAsia="微軟正黑體" w:hAnsi="微軟正黑體"/>
              </w:rPr>
              <w:t>數</w:t>
            </w:r>
            <w:r w:rsidR="00F110D6" w:rsidRPr="002278AD">
              <w:rPr>
                <w:rFonts w:ascii="微軟正黑體" w:eastAsia="微軟正黑體" w:hAnsi="微軟正黑體" w:hint="eastAsia"/>
              </w:rPr>
              <w:t xml:space="preserve">：               </w:t>
            </w:r>
            <w:r w:rsidRPr="002278AD">
              <w:rPr>
                <w:rFonts w:ascii="微軟正黑體" w:eastAsia="微軟正黑體" w:hAnsi="微軟正黑體"/>
              </w:rPr>
              <w:t>總價</w:t>
            </w:r>
            <w:r w:rsidR="00F110D6" w:rsidRPr="002278AD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776E65" w:rsidRPr="002278AD" w:rsidTr="002278AD">
        <w:trPr>
          <w:trHeight w:val="936"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E65" w:rsidRPr="002278AD" w:rsidRDefault="002278A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收件</w:t>
            </w:r>
            <w:r w:rsidR="00776E65"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E65" w:rsidRPr="002278AD" w:rsidRDefault="00776E65" w:rsidP="002278AD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 w:hint="eastAsia"/>
              </w:rPr>
              <w:t>西元          年</w:t>
            </w:r>
            <w:r w:rsidR="002278AD" w:rsidRPr="002278AD">
              <w:rPr>
                <w:rFonts w:ascii="微軟正黑體" w:eastAsia="微軟正黑體" w:hAnsi="微軟正黑體" w:hint="eastAsia"/>
              </w:rPr>
              <w:t xml:space="preserve">          </w:t>
            </w:r>
            <w:r w:rsidRPr="002278AD">
              <w:rPr>
                <w:rFonts w:ascii="微軟正黑體" w:eastAsia="微軟正黑體" w:hAnsi="微軟正黑體" w:hint="eastAsia"/>
              </w:rPr>
              <w:t>月</w:t>
            </w:r>
            <w:r w:rsidR="002278AD" w:rsidRPr="002278AD">
              <w:rPr>
                <w:rFonts w:ascii="微軟正黑體" w:eastAsia="微軟正黑體" w:hAnsi="微軟正黑體" w:hint="eastAsia"/>
              </w:rPr>
              <w:t xml:space="preserve">          </w:t>
            </w:r>
            <w:r w:rsidRPr="002278AD">
              <w:rPr>
                <w:rFonts w:ascii="微軟正黑體" w:eastAsia="微軟正黑體" w:hAnsi="微軟正黑體" w:hint="eastAsia"/>
              </w:rPr>
              <w:t>日</w:t>
            </w:r>
            <w:r w:rsidR="002278AD">
              <w:rPr>
                <w:rFonts w:ascii="微軟正黑體" w:eastAsia="微軟正黑體" w:hAnsi="微軟正黑體" w:hint="eastAsia"/>
              </w:rPr>
              <w:t xml:space="preserve">  </w:t>
            </w:r>
            <w:r w:rsidR="002278AD" w:rsidRPr="002278AD">
              <w:rPr>
                <w:rFonts w:ascii="微軟正黑體" w:eastAsia="微軟正黑體" w:hAnsi="微軟正黑體" w:hint="eastAsia"/>
                <w:sz w:val="20"/>
                <w:szCs w:val="20"/>
              </w:rPr>
              <w:t>(由臨床試驗中心人員核對後填寫)</w:t>
            </w:r>
          </w:p>
        </w:tc>
      </w:tr>
      <w:tr w:rsidR="0003293D" w:rsidRPr="002278AD" w:rsidTr="005B2AB8">
        <w:trPr>
          <w:trHeight w:val="70"/>
          <w:jc w:val="center"/>
        </w:trPr>
        <w:tc>
          <w:tcPr>
            <w:tcW w:w="11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93D" w:rsidRPr="002278AD" w:rsidRDefault="0003293D" w:rsidP="007E3980">
            <w:pPr>
              <w:spacing w:beforeLines="50" w:afterLines="50" w:line="300" w:lineRule="exact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lastRenderedPageBreak/>
              <w:t>※</w:t>
            </w:r>
            <w:r w:rsidRPr="002278AD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繳費方式：</w:t>
            </w:r>
          </w:p>
          <w:p w:rsidR="0003293D" w:rsidRPr="002278AD" w:rsidRDefault="0003293D" w:rsidP="00A62FA2">
            <w:pPr>
              <w:snapToGrid w:val="0"/>
              <w:spacing w:line="300" w:lineRule="exact"/>
              <w:ind w:left="-3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一、支票：1.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支票抬頭：『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高雄醫學大學附設中和紀念醫院』</w:t>
            </w:r>
          </w:p>
          <w:p w:rsidR="0003293D" w:rsidRPr="002278AD" w:rsidRDefault="0003293D" w:rsidP="007E3980">
            <w:pPr>
              <w:snapToGrid w:val="0"/>
              <w:spacing w:afterLines="30" w:line="300" w:lineRule="exact"/>
              <w:ind w:left="-6" w:firstLineChars="526" w:firstLine="1157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 xml:space="preserve"> 2.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郵寄地址：『高雄市三民區自由一路100號 </w:t>
            </w:r>
            <w:r w:rsidRPr="005470F5">
              <w:rPr>
                <w:rFonts w:ascii="微軟正黑體" w:eastAsia="微軟正黑體" w:hAnsi="微軟正黑體" w:cs="Arial"/>
                <w:sz w:val="22"/>
                <w:szCs w:val="22"/>
              </w:rPr>
              <w:t>總務室出納組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收』</w:t>
            </w:r>
          </w:p>
          <w:p w:rsidR="00C45BC7" w:rsidRPr="002278AD" w:rsidRDefault="00C45BC7" w:rsidP="007E3980">
            <w:pPr>
              <w:snapToGrid w:val="0"/>
              <w:spacing w:afterLines="30" w:line="300" w:lineRule="exact"/>
              <w:ind w:left="-6" w:firstLineChars="526" w:firstLine="1157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 xml:space="preserve"> 3.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附回郵信封或請快遞取回收據</w:t>
            </w:r>
          </w:p>
          <w:p w:rsidR="0003293D" w:rsidRPr="002278AD" w:rsidRDefault="0003293D" w:rsidP="007E3980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二、</w:t>
            </w:r>
            <w:r w:rsidRPr="002278AD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</w:t>
            </w: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繳費：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請至本院</w:t>
            </w:r>
            <w:r w:rsidR="005470F5" w:rsidRPr="005470F5">
              <w:rPr>
                <w:rFonts w:ascii="微軟正黑體" w:eastAsia="微軟正黑體" w:hAnsi="微軟正黑體" w:cs="Arial" w:hint="eastAsia"/>
                <w:sz w:val="22"/>
                <w:szCs w:val="22"/>
                <w:highlight w:val="green"/>
              </w:rPr>
              <w:t>自由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大樓6樓 </w:t>
            </w:r>
            <w:r w:rsidRPr="005470F5">
              <w:rPr>
                <w:rFonts w:ascii="微軟正黑體" w:eastAsia="微軟正黑體" w:hAnsi="微軟正黑體" w:cs="Arial"/>
                <w:sz w:val="22"/>
                <w:szCs w:val="22"/>
              </w:rPr>
              <w:t>總務室出納組</w:t>
            </w:r>
            <w:r w:rsidR="00C45BC7" w:rsidRPr="005470F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(分</w:t>
            </w:r>
            <w:r w:rsidR="00C45BC7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機：5156)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繳交。</w:t>
            </w:r>
          </w:p>
          <w:p w:rsidR="0003293D" w:rsidRPr="002278AD" w:rsidRDefault="0003293D" w:rsidP="007E3980">
            <w:pPr>
              <w:spacing w:beforeLines="50" w:afterLines="50" w:line="300" w:lineRule="exact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※</w:t>
            </w:r>
            <w:r w:rsidRPr="002278AD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繳費步驟：</w:t>
            </w:r>
          </w:p>
          <w:p w:rsidR="0003293D" w:rsidRPr="002278AD" w:rsidRDefault="0003293D" w:rsidP="007E3980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一、請據實填寫相關欄位，勾選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</w:t>
            </w:r>
            <w:r w:rsidR="003447FA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收費</w:t>
            </w:r>
            <w:r w:rsidR="003447FA" w:rsidRPr="002278AD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:rsidR="0003293D" w:rsidRPr="002278AD" w:rsidRDefault="0003293D" w:rsidP="00A62FA2">
            <w:pPr>
              <w:snapToGrid w:val="0"/>
              <w:spacing w:line="300" w:lineRule="exact"/>
              <w:ind w:left="-3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二、繳款時請檢附本</w:t>
            </w: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  <w:u w:val="single"/>
              </w:rPr>
              <w:t>繳款單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至</w:t>
            </w:r>
            <w:r w:rsidRPr="005470F5">
              <w:rPr>
                <w:rFonts w:ascii="微軟正黑體" w:eastAsia="微軟正黑體" w:hAnsi="微軟正黑體" w:cs="Arial"/>
                <w:sz w:val="22"/>
                <w:szCs w:val="22"/>
              </w:rPr>
              <w:t>總務室出納組以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供核對。</w:t>
            </w:r>
          </w:p>
          <w:p w:rsidR="0003293D" w:rsidRPr="002278AD" w:rsidRDefault="0003293D" w:rsidP="007E3980">
            <w:pPr>
              <w:spacing w:beforeLines="50" w:afterLines="50" w:line="300" w:lineRule="exac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※附註</w:t>
            </w:r>
            <w:r w:rsidR="00E05876"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說明</w:t>
            </w: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：</w:t>
            </w:r>
          </w:p>
          <w:p w:rsidR="00727860" w:rsidRPr="002278AD" w:rsidRDefault="0003293D" w:rsidP="00727860">
            <w:pPr>
              <w:snapToGrid w:val="0"/>
              <w:ind w:leftChars="150" w:left="36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1.</w:t>
            </w:r>
            <w:r w:rsidR="00727860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自2019年</w:t>
            </w:r>
            <w:r w:rsidR="00F971AE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12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月1日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起 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IRB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審核通過之計畫案 (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計畫同意函日期)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採用新收費辦法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727860" w:rsidRPr="002278AD" w:rsidRDefault="00CD6518" w:rsidP="00727860">
            <w:pPr>
              <w:pStyle w:val="a6"/>
              <w:tabs>
                <w:tab w:val="left" w:pos="547"/>
              </w:tabs>
              <w:spacing w:beforeLines="0" w:line="380" w:lineRule="exact"/>
              <w:ind w:left="350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2. 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新收費辦法分為「藥品基本設定費」及「藥品管理費」。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68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(1)「藥品基本設定費」：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a.每計畫案 採「單次性」收取費用。</w:t>
            </w:r>
          </w:p>
          <w:p w:rsidR="00727860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b.於該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計畫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案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入案時，收取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15,000元，藥品一經設定則不可退還。</w:t>
            </w:r>
          </w:p>
          <w:p w:rsidR="00CD6518" w:rsidRPr="002278AD" w:rsidRDefault="00727860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68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「藥品管理費」：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a.每計畫案 採「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逐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年」收取費用。</w:t>
            </w:r>
          </w:p>
          <w:p w:rsidR="00604399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b.藥品管理費，採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「申請藥櫃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空間大小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為收費標準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F110D6" w:rsidRPr="002278AD" w:rsidRDefault="00CD6518" w:rsidP="00F110D6">
            <w:pPr>
              <w:pStyle w:val="a6"/>
              <w:spacing w:beforeLines="0" w:line="380" w:lineRule="exact"/>
              <w:ind w:firstLineChars="0" w:firstLine="154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室溫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」：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40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(L)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50(W)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20(H)</w:t>
            </w:r>
            <w:r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cm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</w:p>
          <w:p w:rsidR="00604399" w:rsidRPr="002278AD" w:rsidRDefault="001E6832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2390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費用為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15,000元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年，二單位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則為30,000元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年，依此類推。</w:t>
            </w:r>
          </w:p>
          <w:p w:rsidR="00F110D6" w:rsidRPr="002278AD" w:rsidRDefault="00F110D6" w:rsidP="00F110D6">
            <w:pPr>
              <w:pStyle w:val="a6"/>
              <w:spacing w:beforeLines="0" w:line="380" w:lineRule="exact"/>
              <w:ind w:firstLineChars="0" w:firstLine="154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「冷藏、冷凍櫃位」：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冷藏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0(L)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25(W)</w:t>
            </w:r>
            <w:r w:rsidR="00604399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×20(H)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cm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</w:p>
          <w:p w:rsidR="00F110D6" w:rsidRPr="002278AD" w:rsidRDefault="00727860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309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冷凍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22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(L)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×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25(W)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×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20(H)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F110D6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cm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，</w:t>
            </w:r>
          </w:p>
          <w:p w:rsidR="00727860" w:rsidRPr="002278AD" w:rsidRDefault="00727860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309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為25,000元/年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950CBE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二單位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="00950CBE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為50,000元/年，依此類推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03293D" w:rsidRPr="002278AD" w:rsidRDefault="0003293D" w:rsidP="007E3980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</w:p>
        </w:tc>
      </w:tr>
    </w:tbl>
    <w:p w:rsidR="005B2AB8" w:rsidRDefault="005B2AB8" w:rsidP="007E3980">
      <w:pPr>
        <w:snapToGrid w:val="0"/>
        <w:spacing w:beforeLines="25" w:afterLines="25" w:line="360" w:lineRule="exact"/>
        <w:rPr>
          <w:rFonts w:ascii="微軟正黑體" w:eastAsia="微軟正黑體" w:hAnsi="微軟正黑體"/>
          <w:b/>
          <w:sz w:val="28"/>
          <w:szCs w:val="28"/>
        </w:rPr>
        <w:sectPr w:rsidR="005B2AB8" w:rsidSect="005B2AB8">
          <w:headerReference w:type="default" r:id="rId8"/>
          <w:footerReference w:type="default" r:id="rId9"/>
          <w:pgSz w:w="11907" w:h="16840" w:code="9"/>
          <w:pgMar w:top="567" w:right="454" w:bottom="567" w:left="454" w:header="567" w:footer="170" w:gutter="0"/>
          <w:cols w:space="425"/>
          <w:docGrid w:linePitch="360"/>
        </w:sectPr>
      </w:pPr>
    </w:p>
    <w:p w:rsidR="00371511" w:rsidRDefault="00371511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76"/>
        <w:gridCol w:w="2268"/>
        <w:gridCol w:w="2268"/>
        <w:gridCol w:w="2268"/>
        <w:gridCol w:w="2268"/>
        <w:gridCol w:w="2410"/>
        <w:gridCol w:w="2568"/>
      </w:tblGrid>
      <w:tr w:rsidR="00371511" w:rsidTr="00B22A0C">
        <w:trPr>
          <w:trHeight w:val="540"/>
        </w:trPr>
        <w:tc>
          <w:tcPr>
            <w:tcW w:w="15326" w:type="dxa"/>
            <w:gridSpan w:val="7"/>
          </w:tcPr>
          <w:p w:rsidR="00371511" w:rsidRDefault="00B22A0C" w:rsidP="00B22A0C">
            <w:pPr>
              <w:snapToGrid w:val="0"/>
              <w:ind w:firstLineChars="1800" w:firstLine="504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【臨床試驗作業費 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明細表</w:t>
            </w: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】</w:t>
            </w:r>
          </w:p>
        </w:tc>
      </w:tr>
      <w:tr w:rsidR="00371511" w:rsidTr="00E8608F">
        <w:trPr>
          <w:trHeight w:val="690"/>
        </w:trPr>
        <w:tc>
          <w:tcPr>
            <w:tcW w:w="1276" w:type="dxa"/>
            <w:vMerge w:val="restart"/>
          </w:tcPr>
          <w:p w:rsidR="00B22A0C" w:rsidRPr="001F2776" w:rsidRDefault="00B22A0C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 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管</w:t>
            </w:r>
          </w:p>
          <w:p w:rsidR="00B22A0C" w:rsidRPr="001F2776" w:rsidRDefault="00B22A0C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理</w:t>
            </w:r>
          </w:p>
          <w:p w:rsidR="00B22A0C" w:rsidRP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費</w:t>
            </w:r>
          </w:p>
        </w:tc>
        <w:tc>
          <w:tcPr>
            <w:tcW w:w="2268" w:type="dxa"/>
          </w:tcPr>
          <w:p w:rsidR="00371511" w:rsidRDefault="00B22A0C" w:rsidP="0027554E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第1級距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27554E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50萬元以上至100萬元以下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100萬元以上至300萬元以下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300萬元以上至500萬元以下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410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500萬元以上至1000萬元以下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5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E8608F" w:rsidRDefault="00E8608F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1000萬元以上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</w:tr>
      <w:tr w:rsidR="00371511" w:rsidTr="00E8608F">
        <w:trPr>
          <w:trHeight w:val="793"/>
        </w:trPr>
        <w:tc>
          <w:tcPr>
            <w:tcW w:w="1276" w:type="dxa"/>
            <w:vMerge/>
          </w:tcPr>
          <w:p w:rsidR="00371511" w:rsidRDefault="00371511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371511" w:rsidRDefault="00E8608F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</w:t>
            </w:r>
            <w:r w:rsidR="00125065" w:rsidRPr="002278AD">
              <w:rPr>
                <w:rFonts w:ascii="微軟正黑體" w:eastAsia="微軟正黑體" w:hAnsi="微軟正黑體"/>
              </w:rPr>
              <w:t>行政管理費</w:t>
            </w:r>
            <w:r>
              <w:rPr>
                <w:rFonts w:ascii="微軟正黑體" w:eastAsia="微軟正黑體" w:hAnsi="微軟正黑體" w:hint="eastAsia"/>
              </w:rPr>
              <w:t>3萬</w:t>
            </w:r>
            <w:r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5萬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10萬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20萬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410" w:type="dxa"/>
          </w:tcPr>
          <w:p w:rsidR="00371511" w:rsidRDefault="00125065" w:rsidP="00E8608F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25萬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568" w:type="dxa"/>
          </w:tcPr>
          <w:p w:rsidR="00371511" w:rsidRDefault="00125065" w:rsidP="00E8608F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30萬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</w:tr>
    </w:tbl>
    <w:p w:rsidR="001F2776" w:rsidRDefault="001F2776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50"/>
        <w:gridCol w:w="2850"/>
        <w:gridCol w:w="3945"/>
        <w:gridCol w:w="7215"/>
      </w:tblGrid>
      <w:tr w:rsidR="009A7086" w:rsidTr="001F2776">
        <w:trPr>
          <w:trHeight w:val="1461"/>
        </w:trPr>
        <w:tc>
          <w:tcPr>
            <w:tcW w:w="1350" w:type="dxa"/>
            <w:vMerge w:val="restart"/>
          </w:tcPr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 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藥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品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管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理</w:t>
            </w:r>
          </w:p>
          <w:p w:rsidR="009A7086" w:rsidRDefault="009A7086" w:rsidP="001F2776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費</w:t>
            </w:r>
          </w:p>
        </w:tc>
        <w:tc>
          <w:tcPr>
            <w:tcW w:w="285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藥品基本設定費</w:t>
            </w:r>
          </w:p>
        </w:tc>
        <w:tc>
          <w:tcPr>
            <w:tcW w:w="394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藥品管理費(室溫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721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藥品管理費(冷藏/冷凍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9A7086" w:rsidTr="009A7086">
        <w:trPr>
          <w:trHeight w:val="885"/>
        </w:trPr>
        <w:tc>
          <w:tcPr>
            <w:tcW w:w="1350" w:type="dxa"/>
            <w:vMerge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15,000元/每次</w:t>
            </w:r>
          </w:p>
        </w:tc>
        <w:tc>
          <w:tcPr>
            <w:tcW w:w="394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每一單位櫃位15,000元/年</w:t>
            </w:r>
          </w:p>
        </w:tc>
        <w:tc>
          <w:tcPr>
            <w:tcW w:w="7215" w:type="dxa"/>
          </w:tcPr>
          <w:p w:rsidR="009A7086" w:rsidRDefault="009A7086" w:rsidP="001F2776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每一單位櫃位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2278AD">
              <w:rPr>
                <w:rFonts w:ascii="微軟正黑體" w:eastAsia="微軟正黑體" w:hAnsi="微軟正黑體"/>
              </w:rPr>
              <w:t>5,000元/年</w:t>
            </w:r>
          </w:p>
        </w:tc>
      </w:tr>
    </w:tbl>
    <w:p w:rsidR="009A7086" w:rsidRDefault="009A7086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200"/>
        <w:gridCol w:w="11220"/>
      </w:tblGrid>
      <w:tr w:rsidR="009A7086" w:rsidTr="009A7086">
        <w:trPr>
          <w:trHeight w:val="720"/>
        </w:trPr>
        <w:tc>
          <w:tcPr>
            <w:tcW w:w="420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化療調劑費</w:t>
            </w:r>
          </w:p>
        </w:tc>
        <w:tc>
          <w:tcPr>
            <w:tcW w:w="11220" w:type="dxa"/>
          </w:tcPr>
          <w:p w:rsidR="009A7086" w:rsidRDefault="009A7086" w:rsidP="00125065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40,000元</w:t>
            </w:r>
            <w:r>
              <w:rPr>
                <w:rFonts w:ascii="微軟正黑體" w:eastAsia="微軟正黑體" w:hAnsi="微軟正黑體" w:hint="eastAsia"/>
              </w:rPr>
              <w:t>/每案</w:t>
            </w:r>
            <w:r w:rsidRPr="002278A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2278AD">
              <w:rPr>
                <w:rFonts w:ascii="微軟正黑體" w:eastAsia="微軟正黑體" w:hAnsi="微軟正黑體"/>
              </w:rPr>
              <w:t>代號</w:t>
            </w:r>
            <w:r w:rsidR="00125065">
              <w:rPr>
                <w:rFonts w:ascii="微軟正黑體" w:eastAsia="微軟正黑體" w:hAnsi="微軟正黑體" w:hint="eastAsia"/>
              </w:rPr>
              <w:t>1</w:t>
            </w:r>
            <w:r w:rsidRPr="002278AD">
              <w:rPr>
                <w:rFonts w:ascii="微軟正黑體" w:eastAsia="微軟正黑體" w:hAnsi="微軟正黑體"/>
              </w:rPr>
              <w:t>149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</w:tbl>
    <w:p w:rsidR="00302B08" w:rsidRDefault="00302B08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245"/>
        <w:gridCol w:w="11175"/>
      </w:tblGrid>
      <w:tr w:rsidR="00302B08" w:rsidTr="00302B08">
        <w:trPr>
          <w:trHeight w:val="810"/>
        </w:trPr>
        <w:tc>
          <w:tcPr>
            <w:tcW w:w="4245" w:type="dxa"/>
          </w:tcPr>
          <w:p w:rsidR="00302B08" w:rsidRDefault="00302B08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計畫稽核費</w:t>
            </w:r>
          </w:p>
        </w:tc>
        <w:tc>
          <w:tcPr>
            <w:tcW w:w="11175" w:type="dxa"/>
          </w:tcPr>
          <w:p w:rsidR="00302B08" w:rsidRDefault="00302B08" w:rsidP="00302B08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  <w:r w:rsidRPr="002278AD">
              <w:rPr>
                <w:rFonts w:ascii="微軟正黑體" w:eastAsia="微軟正黑體" w:hAnsi="微軟正黑體"/>
              </w:rPr>
              <w:t>0,000元</w:t>
            </w:r>
            <w:r>
              <w:rPr>
                <w:rFonts w:ascii="微軟正黑體" w:eastAsia="微軟正黑體" w:hAnsi="微軟正黑體" w:hint="eastAsia"/>
              </w:rPr>
              <w:t>/每案</w:t>
            </w:r>
            <w:r w:rsidRPr="002278A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2278AD">
              <w:rPr>
                <w:rFonts w:ascii="微軟正黑體" w:eastAsia="微軟正黑體" w:hAnsi="微軟正黑體"/>
              </w:rPr>
              <w:t>代號1</w:t>
            </w:r>
            <w:r>
              <w:rPr>
                <w:rFonts w:ascii="微軟正黑體" w:eastAsia="微軟正黑體" w:hAnsi="微軟正黑體" w:hint="eastAsia"/>
              </w:rPr>
              <w:t>658)</w:t>
            </w:r>
          </w:p>
        </w:tc>
      </w:tr>
    </w:tbl>
    <w:p w:rsidR="00FA46BA" w:rsidRPr="0027554E" w:rsidRDefault="00FA46BA" w:rsidP="0027554E">
      <w:pPr>
        <w:snapToGrid w:val="0"/>
        <w:rPr>
          <w:rFonts w:hAnsi="新細明體"/>
          <w:color w:val="000000"/>
          <w:sz w:val="20"/>
          <w:szCs w:val="20"/>
        </w:rPr>
      </w:pPr>
    </w:p>
    <w:sectPr w:rsidR="00FA46BA" w:rsidRPr="0027554E" w:rsidSect="00613CFC">
      <w:pgSz w:w="16840" w:h="11907" w:orient="landscape" w:code="9"/>
      <w:pgMar w:top="454" w:right="567" w:bottom="454" w:left="567" w:header="567" w:footer="17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781" w:rsidRDefault="000D0781">
      <w:r>
        <w:separator/>
      </w:r>
    </w:p>
  </w:endnote>
  <w:endnote w:type="continuationSeparator" w:id="1">
    <w:p w:rsidR="000D0781" w:rsidRDefault="000D07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FA" w:rsidRDefault="003447FA" w:rsidP="001A0FEC">
    <w:pPr>
      <w:pStyle w:val="a4"/>
      <w:jc w:val="right"/>
    </w:pPr>
    <w:r>
      <w:rPr>
        <w:rFonts w:hint="eastAsia"/>
      </w:rPr>
      <w:t>201</w:t>
    </w:r>
    <w:r w:rsidR="00E05876">
      <w:rPr>
        <w:rFonts w:hint="eastAsia"/>
      </w:rPr>
      <w:t>9</w:t>
    </w:r>
    <w:r>
      <w:rPr>
        <w:rFonts w:hint="eastAsia"/>
      </w:rPr>
      <w:t>/</w:t>
    </w:r>
    <w:r w:rsidR="00353701">
      <w:rPr>
        <w:rFonts w:hint="eastAsia"/>
      </w:rPr>
      <w:t>12</w:t>
    </w:r>
    <w:r w:rsidRPr="001A0FEC">
      <w:rPr>
        <w:rFonts w:ascii="標楷體" w:eastAsia="標楷體" w:hAnsi="標楷體" w:hint="eastAsia"/>
      </w:rPr>
      <w:t>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781" w:rsidRDefault="000D0781">
      <w:r>
        <w:separator/>
      </w:r>
    </w:p>
  </w:footnote>
  <w:footnote w:type="continuationSeparator" w:id="1">
    <w:p w:rsidR="000D0781" w:rsidRDefault="000D07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1066"/>
      <w:gridCol w:w="3793"/>
      <w:gridCol w:w="2192"/>
      <w:gridCol w:w="4164"/>
    </w:tblGrid>
    <w:tr w:rsidR="003447FA" w:rsidRPr="00AF27AC" w:rsidTr="00040530">
      <w:trPr>
        <w:trHeight w:val="722"/>
        <w:jc w:val="center"/>
      </w:trPr>
      <w:tc>
        <w:tcPr>
          <w:tcW w:w="1071" w:type="dxa"/>
        </w:tcPr>
        <w:p w:rsidR="003447FA" w:rsidRDefault="00AF410C" w:rsidP="001A6166">
          <w:r>
            <w:rPr>
              <w:rFonts w:hint="eastAsia"/>
              <w:noProof/>
            </w:rPr>
            <w:drawing>
              <wp:inline distT="0" distB="0" distL="0" distR="0">
                <wp:extent cx="409575" cy="390525"/>
                <wp:effectExtent l="19050" t="0" r="9525" b="0"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3" w:type="dxa"/>
        </w:tcPr>
        <w:p w:rsidR="003447FA" w:rsidRPr="00AF27AC" w:rsidRDefault="003447FA" w:rsidP="00040530">
          <w:pPr>
            <w:pStyle w:val="2"/>
            <w:spacing w:before="120" w:afterLines="0" w:line="240" w:lineRule="exact"/>
            <w:jc w:val="center"/>
            <w:rPr>
              <w:rFonts w:eastAsia="標楷體" w:hAnsi="標楷體"/>
              <w:i w:val="0"/>
              <w:sz w:val="24"/>
              <w:lang w:eastAsia="zh-TW"/>
            </w:rPr>
          </w:pPr>
          <w:r w:rsidRPr="00AF27AC">
            <w:rPr>
              <w:rFonts w:eastAsia="標楷體" w:hAnsi="標楷體"/>
              <w:i w:val="0"/>
              <w:sz w:val="24"/>
              <w:lang w:eastAsia="zh-TW"/>
            </w:rPr>
            <w:t>高雄醫學大學附設中和紀念醫院</w:t>
          </w:r>
        </w:p>
        <w:p w:rsidR="003447FA" w:rsidRPr="003447FA" w:rsidRDefault="003447FA" w:rsidP="00040530">
          <w:pPr>
            <w:spacing w:line="240" w:lineRule="exact"/>
            <w:jc w:val="center"/>
            <w:rPr>
              <w:rFonts w:ascii="標楷體" w:eastAsia="標楷體" w:hAnsi="標楷體"/>
            </w:rPr>
          </w:pPr>
          <w:r w:rsidRPr="003447FA">
            <w:rPr>
              <w:rFonts w:ascii="標楷體" w:eastAsia="標楷體" w:hAnsi="標楷體" w:hint="eastAsia"/>
            </w:rPr>
            <w:t>臨床試驗中心</w:t>
          </w:r>
        </w:p>
      </w:tc>
      <w:tc>
        <w:tcPr>
          <w:tcW w:w="2245" w:type="dxa"/>
        </w:tcPr>
        <w:p w:rsidR="003447FA" w:rsidRDefault="003447FA" w:rsidP="001A6166"/>
      </w:tc>
      <w:tc>
        <w:tcPr>
          <w:tcW w:w="4246" w:type="dxa"/>
        </w:tcPr>
        <w:p w:rsidR="003447FA" w:rsidRPr="00AF27AC" w:rsidRDefault="003447FA" w:rsidP="00040530">
          <w:pPr>
            <w:pStyle w:val="2"/>
            <w:spacing w:beforeLines="0" w:afterLines="0" w:line="260" w:lineRule="exact"/>
            <w:jc w:val="center"/>
            <w:rPr>
              <w:sz w:val="21"/>
              <w:szCs w:val="21"/>
            </w:rPr>
          </w:pPr>
          <w:r w:rsidRPr="00AF27AC">
            <w:rPr>
              <w:sz w:val="21"/>
              <w:szCs w:val="21"/>
            </w:rPr>
            <w:t xml:space="preserve">Kaohsiung </w:t>
          </w:r>
          <w:smartTag w:uri="urn:schemas-microsoft-com:office:smarttags" w:element="PlaceName">
            <w:r w:rsidRPr="00AF27AC">
              <w:rPr>
                <w:sz w:val="21"/>
                <w:szCs w:val="21"/>
              </w:rPr>
              <w:t>Medical</w:t>
            </w:r>
          </w:smartTag>
          <w:r w:rsidRPr="00AF27AC">
            <w:rPr>
              <w:sz w:val="21"/>
              <w:szCs w:val="21"/>
            </w:rPr>
            <w:t xml:space="preserve"> </w:t>
          </w:r>
          <w:smartTag w:uri="urn:schemas-microsoft-com:office:smarttags" w:element="PlaceType">
            <w:r w:rsidRPr="00AF27AC">
              <w:rPr>
                <w:sz w:val="21"/>
                <w:szCs w:val="21"/>
              </w:rPr>
              <w:t>University</w:t>
            </w:r>
          </w:smartTag>
        </w:p>
        <w:p w:rsidR="003447FA" w:rsidRPr="00AF27AC" w:rsidRDefault="003447FA" w:rsidP="00040530">
          <w:pPr>
            <w:pStyle w:val="2"/>
            <w:spacing w:beforeLines="0" w:afterLines="0" w:line="260" w:lineRule="exact"/>
            <w:jc w:val="center"/>
            <w:rPr>
              <w:sz w:val="21"/>
              <w:szCs w:val="21"/>
            </w:rPr>
          </w:pPr>
          <w:smartTag w:uri="urn:schemas-microsoft-com:office:smarttags" w:element="place">
            <w:smartTag w:uri="urn:schemas-microsoft-com:office:smarttags" w:element="PlaceName">
              <w:r w:rsidRPr="00AF27AC">
                <w:rPr>
                  <w:sz w:val="21"/>
                  <w:szCs w:val="21"/>
                </w:rPr>
                <w:t>Chung-Ho</w:t>
              </w:r>
            </w:smartTag>
            <w:r w:rsidRPr="00AF27AC">
              <w:rPr>
                <w:sz w:val="21"/>
                <w:szCs w:val="21"/>
              </w:rPr>
              <w:t xml:space="preserve"> </w:t>
            </w:r>
            <w:smartTag w:uri="urn:schemas-microsoft-com:office:smarttags" w:element="PlaceName">
              <w:r w:rsidRPr="00AF27AC">
                <w:rPr>
                  <w:sz w:val="21"/>
                  <w:szCs w:val="21"/>
                </w:rPr>
                <w:t>Memorial</w:t>
              </w:r>
            </w:smartTag>
            <w:r w:rsidRPr="00AF27AC">
              <w:rPr>
                <w:sz w:val="21"/>
                <w:szCs w:val="21"/>
              </w:rPr>
              <w:t xml:space="preserve"> </w:t>
            </w:r>
            <w:smartTag w:uri="urn:schemas-microsoft-com:office:smarttags" w:element="PlaceType">
              <w:r w:rsidRPr="00AF27AC">
                <w:rPr>
                  <w:sz w:val="21"/>
                  <w:szCs w:val="21"/>
                </w:rPr>
                <w:t>Hospital</w:t>
              </w:r>
            </w:smartTag>
          </w:smartTag>
        </w:p>
        <w:p w:rsidR="003447FA" w:rsidRPr="00AF27AC" w:rsidRDefault="003447FA" w:rsidP="00DD3321">
          <w:pPr>
            <w:spacing w:line="260" w:lineRule="exact"/>
            <w:jc w:val="center"/>
            <w:rPr>
              <w:rFonts w:eastAsia="細明體"/>
              <w:i/>
              <w:iCs/>
              <w:sz w:val="21"/>
              <w:szCs w:val="21"/>
            </w:rPr>
          </w:pPr>
          <w:r w:rsidRPr="00F21685">
            <w:rPr>
              <w:rFonts w:hAnsi="標楷體" w:hint="eastAsia"/>
              <w:sz w:val="22"/>
              <w:szCs w:val="32"/>
            </w:rPr>
            <w:t xml:space="preserve">Clinical </w:t>
          </w:r>
          <w:r w:rsidR="00353701">
            <w:rPr>
              <w:rFonts w:hAnsi="標楷體" w:hint="eastAsia"/>
              <w:sz w:val="22"/>
              <w:szCs w:val="32"/>
            </w:rPr>
            <w:t>Tr</w:t>
          </w:r>
          <w:r w:rsidR="00DD3321">
            <w:rPr>
              <w:rFonts w:hAnsi="標楷體" w:hint="eastAsia"/>
              <w:sz w:val="22"/>
              <w:szCs w:val="32"/>
            </w:rPr>
            <w:t>i</w:t>
          </w:r>
          <w:r w:rsidR="00353701">
            <w:rPr>
              <w:rFonts w:hAnsi="標楷體" w:hint="eastAsia"/>
              <w:sz w:val="22"/>
              <w:szCs w:val="32"/>
            </w:rPr>
            <w:t>al</w:t>
          </w:r>
          <w:r w:rsidRPr="00F21685">
            <w:rPr>
              <w:rFonts w:hAnsi="標楷體" w:hint="eastAsia"/>
              <w:sz w:val="22"/>
              <w:szCs w:val="32"/>
            </w:rPr>
            <w:t xml:space="preserve"> Center</w:t>
          </w:r>
        </w:p>
      </w:tc>
    </w:tr>
  </w:tbl>
  <w:p w:rsidR="003447FA" w:rsidRDefault="003447F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71E38"/>
    <w:multiLevelType w:val="hybridMultilevel"/>
    <w:tmpl w:val="DA9E9FAE"/>
    <w:lvl w:ilvl="0" w:tplc="9EA251F0">
      <w:start w:val="1"/>
      <w:numFmt w:val="taiwaneseCountingThousand"/>
      <w:lvlText w:val="%1、"/>
      <w:lvlJc w:val="left"/>
      <w:pPr>
        <w:ind w:left="10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0" w:hanging="480"/>
      </w:pPr>
    </w:lvl>
    <w:lvl w:ilvl="2" w:tplc="0409001B" w:tentative="1">
      <w:start w:val="1"/>
      <w:numFmt w:val="lowerRoman"/>
      <w:lvlText w:val="%3."/>
      <w:lvlJc w:val="right"/>
      <w:pPr>
        <w:ind w:left="1790" w:hanging="480"/>
      </w:pPr>
    </w:lvl>
    <w:lvl w:ilvl="3" w:tplc="0409000F" w:tentative="1">
      <w:start w:val="1"/>
      <w:numFmt w:val="decimal"/>
      <w:lvlText w:val="%4."/>
      <w:lvlJc w:val="left"/>
      <w:pPr>
        <w:ind w:left="2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0" w:hanging="480"/>
      </w:pPr>
    </w:lvl>
    <w:lvl w:ilvl="5" w:tplc="0409001B" w:tentative="1">
      <w:start w:val="1"/>
      <w:numFmt w:val="lowerRoman"/>
      <w:lvlText w:val="%6."/>
      <w:lvlJc w:val="right"/>
      <w:pPr>
        <w:ind w:left="3230" w:hanging="480"/>
      </w:pPr>
    </w:lvl>
    <w:lvl w:ilvl="6" w:tplc="0409000F" w:tentative="1">
      <w:start w:val="1"/>
      <w:numFmt w:val="decimal"/>
      <w:lvlText w:val="%7."/>
      <w:lvlJc w:val="left"/>
      <w:pPr>
        <w:ind w:left="3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0" w:hanging="480"/>
      </w:pPr>
    </w:lvl>
    <w:lvl w:ilvl="8" w:tplc="0409001B" w:tentative="1">
      <w:start w:val="1"/>
      <w:numFmt w:val="lowerRoman"/>
      <w:lvlText w:val="%9."/>
      <w:lvlJc w:val="right"/>
      <w:pPr>
        <w:ind w:left="467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293D"/>
    <w:rsid w:val="0000037C"/>
    <w:rsid w:val="0003293D"/>
    <w:rsid w:val="00040530"/>
    <w:rsid w:val="00045D24"/>
    <w:rsid w:val="00086428"/>
    <w:rsid w:val="000943D3"/>
    <w:rsid w:val="0009726F"/>
    <w:rsid w:val="000B5051"/>
    <w:rsid w:val="000D0781"/>
    <w:rsid w:val="000D7F04"/>
    <w:rsid w:val="000F2D43"/>
    <w:rsid w:val="00124A5D"/>
    <w:rsid w:val="00125065"/>
    <w:rsid w:val="0013159B"/>
    <w:rsid w:val="00135981"/>
    <w:rsid w:val="00140ECF"/>
    <w:rsid w:val="00141F24"/>
    <w:rsid w:val="00143574"/>
    <w:rsid w:val="0015038A"/>
    <w:rsid w:val="00155C69"/>
    <w:rsid w:val="00162A65"/>
    <w:rsid w:val="00165576"/>
    <w:rsid w:val="0016686D"/>
    <w:rsid w:val="00167FC4"/>
    <w:rsid w:val="00170F34"/>
    <w:rsid w:val="0017374C"/>
    <w:rsid w:val="001976F6"/>
    <w:rsid w:val="001A0FEC"/>
    <w:rsid w:val="001A6166"/>
    <w:rsid w:val="001B6932"/>
    <w:rsid w:val="001C1AD2"/>
    <w:rsid w:val="001C2A9F"/>
    <w:rsid w:val="001D0CAB"/>
    <w:rsid w:val="001E6832"/>
    <w:rsid w:val="001F0EB7"/>
    <w:rsid w:val="001F2776"/>
    <w:rsid w:val="00203C36"/>
    <w:rsid w:val="002278AD"/>
    <w:rsid w:val="00240CE8"/>
    <w:rsid w:val="00242AAE"/>
    <w:rsid w:val="00250540"/>
    <w:rsid w:val="00253D15"/>
    <w:rsid w:val="00267B91"/>
    <w:rsid w:val="0027041F"/>
    <w:rsid w:val="00272FA1"/>
    <w:rsid w:val="0027554E"/>
    <w:rsid w:val="00275ABE"/>
    <w:rsid w:val="00294A63"/>
    <w:rsid w:val="00295765"/>
    <w:rsid w:val="00297AE1"/>
    <w:rsid w:val="002A321B"/>
    <w:rsid w:val="002B24BD"/>
    <w:rsid w:val="002B65DC"/>
    <w:rsid w:val="002D06C5"/>
    <w:rsid w:val="002E243E"/>
    <w:rsid w:val="00302B08"/>
    <w:rsid w:val="00304E76"/>
    <w:rsid w:val="0033248D"/>
    <w:rsid w:val="003447FA"/>
    <w:rsid w:val="00353701"/>
    <w:rsid w:val="003613F9"/>
    <w:rsid w:val="00371511"/>
    <w:rsid w:val="00376E43"/>
    <w:rsid w:val="0039098D"/>
    <w:rsid w:val="003A092F"/>
    <w:rsid w:val="003C0551"/>
    <w:rsid w:val="003C3792"/>
    <w:rsid w:val="003D4FEC"/>
    <w:rsid w:val="003E1A33"/>
    <w:rsid w:val="003F0BA5"/>
    <w:rsid w:val="00405490"/>
    <w:rsid w:val="004167A4"/>
    <w:rsid w:val="00421035"/>
    <w:rsid w:val="004244E6"/>
    <w:rsid w:val="004257E1"/>
    <w:rsid w:val="00454C67"/>
    <w:rsid w:val="00465AD5"/>
    <w:rsid w:val="00472C40"/>
    <w:rsid w:val="004802BC"/>
    <w:rsid w:val="00484FC3"/>
    <w:rsid w:val="00494776"/>
    <w:rsid w:val="004A5C5B"/>
    <w:rsid w:val="004B3E2B"/>
    <w:rsid w:val="004E7F1B"/>
    <w:rsid w:val="005132CF"/>
    <w:rsid w:val="00513746"/>
    <w:rsid w:val="005470F5"/>
    <w:rsid w:val="00551057"/>
    <w:rsid w:val="005556DE"/>
    <w:rsid w:val="00571618"/>
    <w:rsid w:val="00581781"/>
    <w:rsid w:val="005823B0"/>
    <w:rsid w:val="005917B0"/>
    <w:rsid w:val="005A21FC"/>
    <w:rsid w:val="005A5CE2"/>
    <w:rsid w:val="005B1C63"/>
    <w:rsid w:val="005B2AB8"/>
    <w:rsid w:val="005B3EE4"/>
    <w:rsid w:val="005D39F5"/>
    <w:rsid w:val="005D51FA"/>
    <w:rsid w:val="005F3B4F"/>
    <w:rsid w:val="00604399"/>
    <w:rsid w:val="00607150"/>
    <w:rsid w:val="00612073"/>
    <w:rsid w:val="00613CFC"/>
    <w:rsid w:val="00625C36"/>
    <w:rsid w:val="0066796F"/>
    <w:rsid w:val="00667D7F"/>
    <w:rsid w:val="006740C4"/>
    <w:rsid w:val="00681DDB"/>
    <w:rsid w:val="00683E0A"/>
    <w:rsid w:val="00683FC7"/>
    <w:rsid w:val="00693ED2"/>
    <w:rsid w:val="006A7DA8"/>
    <w:rsid w:val="006B6115"/>
    <w:rsid w:val="006C58D8"/>
    <w:rsid w:val="006E4D66"/>
    <w:rsid w:val="006E5154"/>
    <w:rsid w:val="006E5853"/>
    <w:rsid w:val="006F0D90"/>
    <w:rsid w:val="0070163D"/>
    <w:rsid w:val="007050E6"/>
    <w:rsid w:val="00727860"/>
    <w:rsid w:val="00750F9D"/>
    <w:rsid w:val="00763955"/>
    <w:rsid w:val="00773FAE"/>
    <w:rsid w:val="00776E65"/>
    <w:rsid w:val="00782966"/>
    <w:rsid w:val="00785ACE"/>
    <w:rsid w:val="00791C3C"/>
    <w:rsid w:val="00792503"/>
    <w:rsid w:val="007953F0"/>
    <w:rsid w:val="007A100E"/>
    <w:rsid w:val="007A2263"/>
    <w:rsid w:val="007B7A3C"/>
    <w:rsid w:val="007C4E02"/>
    <w:rsid w:val="007C721E"/>
    <w:rsid w:val="007C7821"/>
    <w:rsid w:val="007D6E3B"/>
    <w:rsid w:val="007E0FB2"/>
    <w:rsid w:val="007E3980"/>
    <w:rsid w:val="007F697D"/>
    <w:rsid w:val="00805775"/>
    <w:rsid w:val="00807C4E"/>
    <w:rsid w:val="00826138"/>
    <w:rsid w:val="008450B1"/>
    <w:rsid w:val="00854E97"/>
    <w:rsid w:val="00857F3F"/>
    <w:rsid w:val="00873619"/>
    <w:rsid w:val="0087788E"/>
    <w:rsid w:val="00880CFA"/>
    <w:rsid w:val="00881208"/>
    <w:rsid w:val="008C0BD7"/>
    <w:rsid w:val="008D2435"/>
    <w:rsid w:val="008D5E83"/>
    <w:rsid w:val="008E00E0"/>
    <w:rsid w:val="008E181F"/>
    <w:rsid w:val="008E6A95"/>
    <w:rsid w:val="008F0930"/>
    <w:rsid w:val="008F4777"/>
    <w:rsid w:val="0094184A"/>
    <w:rsid w:val="00943573"/>
    <w:rsid w:val="00950CBE"/>
    <w:rsid w:val="0095304D"/>
    <w:rsid w:val="0096343D"/>
    <w:rsid w:val="009647E5"/>
    <w:rsid w:val="00970A4D"/>
    <w:rsid w:val="00974027"/>
    <w:rsid w:val="00982B24"/>
    <w:rsid w:val="009A7086"/>
    <w:rsid w:val="009C5611"/>
    <w:rsid w:val="009E4A99"/>
    <w:rsid w:val="009F4FEA"/>
    <w:rsid w:val="00A1787C"/>
    <w:rsid w:val="00A2791B"/>
    <w:rsid w:val="00A33206"/>
    <w:rsid w:val="00A4097D"/>
    <w:rsid w:val="00A53265"/>
    <w:rsid w:val="00A62FA2"/>
    <w:rsid w:val="00AA07A1"/>
    <w:rsid w:val="00AB1FC9"/>
    <w:rsid w:val="00AC11EB"/>
    <w:rsid w:val="00AC2EE6"/>
    <w:rsid w:val="00AD60A7"/>
    <w:rsid w:val="00AE4E85"/>
    <w:rsid w:val="00AE5D58"/>
    <w:rsid w:val="00AF021E"/>
    <w:rsid w:val="00AF410C"/>
    <w:rsid w:val="00B14D1F"/>
    <w:rsid w:val="00B22A0C"/>
    <w:rsid w:val="00B34371"/>
    <w:rsid w:val="00B408B5"/>
    <w:rsid w:val="00B41480"/>
    <w:rsid w:val="00B44969"/>
    <w:rsid w:val="00B46847"/>
    <w:rsid w:val="00B52C58"/>
    <w:rsid w:val="00B53420"/>
    <w:rsid w:val="00B55B87"/>
    <w:rsid w:val="00B70E7B"/>
    <w:rsid w:val="00B713F7"/>
    <w:rsid w:val="00B82663"/>
    <w:rsid w:val="00B86A08"/>
    <w:rsid w:val="00B87CB8"/>
    <w:rsid w:val="00B94D31"/>
    <w:rsid w:val="00BB483C"/>
    <w:rsid w:val="00BC15E6"/>
    <w:rsid w:val="00BD22EA"/>
    <w:rsid w:val="00C03F08"/>
    <w:rsid w:val="00C14B69"/>
    <w:rsid w:val="00C250AA"/>
    <w:rsid w:val="00C44DBF"/>
    <w:rsid w:val="00C45BC7"/>
    <w:rsid w:val="00C46054"/>
    <w:rsid w:val="00C50BE9"/>
    <w:rsid w:val="00C55BE7"/>
    <w:rsid w:val="00C6101F"/>
    <w:rsid w:val="00C66897"/>
    <w:rsid w:val="00C86A69"/>
    <w:rsid w:val="00CB2701"/>
    <w:rsid w:val="00CD4B4C"/>
    <w:rsid w:val="00CD6518"/>
    <w:rsid w:val="00CE19E6"/>
    <w:rsid w:val="00D1689D"/>
    <w:rsid w:val="00D249D3"/>
    <w:rsid w:val="00D46552"/>
    <w:rsid w:val="00D467CF"/>
    <w:rsid w:val="00D5164B"/>
    <w:rsid w:val="00D53D86"/>
    <w:rsid w:val="00D677FD"/>
    <w:rsid w:val="00DA43AF"/>
    <w:rsid w:val="00DC4C63"/>
    <w:rsid w:val="00DD3321"/>
    <w:rsid w:val="00DE4328"/>
    <w:rsid w:val="00DF2294"/>
    <w:rsid w:val="00DF38E9"/>
    <w:rsid w:val="00DF77BB"/>
    <w:rsid w:val="00E05876"/>
    <w:rsid w:val="00E06654"/>
    <w:rsid w:val="00E12BE6"/>
    <w:rsid w:val="00E35386"/>
    <w:rsid w:val="00E4499A"/>
    <w:rsid w:val="00E656D0"/>
    <w:rsid w:val="00E770A3"/>
    <w:rsid w:val="00E81C41"/>
    <w:rsid w:val="00E8608F"/>
    <w:rsid w:val="00E94047"/>
    <w:rsid w:val="00EA263E"/>
    <w:rsid w:val="00ED34DE"/>
    <w:rsid w:val="00F05CCB"/>
    <w:rsid w:val="00F110D6"/>
    <w:rsid w:val="00F24809"/>
    <w:rsid w:val="00F41D37"/>
    <w:rsid w:val="00F47164"/>
    <w:rsid w:val="00F55C94"/>
    <w:rsid w:val="00F5721E"/>
    <w:rsid w:val="00F62E69"/>
    <w:rsid w:val="00F65D1F"/>
    <w:rsid w:val="00F67E0B"/>
    <w:rsid w:val="00F73887"/>
    <w:rsid w:val="00F74B72"/>
    <w:rsid w:val="00F80466"/>
    <w:rsid w:val="00F9289F"/>
    <w:rsid w:val="00F971AE"/>
    <w:rsid w:val="00FA46BA"/>
    <w:rsid w:val="00FA4E0B"/>
    <w:rsid w:val="00FC4C0C"/>
    <w:rsid w:val="00FC7685"/>
    <w:rsid w:val="00FD69E3"/>
    <w:rsid w:val="00FE2142"/>
    <w:rsid w:val="00FE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293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03293D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32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032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mailStyle171">
    <w:name w:val="EmailStyle17"/>
    <w:aliases w:val="EmailStyle17"/>
    <w:basedOn w:val="a0"/>
    <w:semiHidden/>
    <w:personal/>
    <w:personalCompose/>
    <w:rsid w:val="0003293D"/>
    <w:rPr>
      <w:rFonts w:ascii="細明體" w:eastAsia="細明體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a5">
    <w:name w:val="Hyperlink"/>
    <w:basedOn w:val="a0"/>
    <w:rsid w:val="00FA46BA"/>
    <w:rPr>
      <w:color w:val="0000FF"/>
      <w:u w:val="single"/>
    </w:rPr>
  </w:style>
  <w:style w:type="paragraph" w:styleId="a6">
    <w:name w:val="Body Text Indent"/>
    <w:basedOn w:val="a"/>
    <w:link w:val="a7"/>
    <w:rsid w:val="0027554E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7">
    <w:name w:val="本文縮排 字元"/>
    <w:basedOn w:val="a0"/>
    <w:link w:val="a6"/>
    <w:rsid w:val="0027554E"/>
    <w:rPr>
      <w:rFonts w:ascii="標楷體" w:eastAsia="標楷體" w:hAnsi="標楷體"/>
      <w:color w:val="FF0000"/>
      <w:kern w:val="2"/>
      <w:sz w:val="32"/>
      <w:szCs w:val="24"/>
    </w:rPr>
  </w:style>
  <w:style w:type="paragraph" w:styleId="a8">
    <w:name w:val="Balloon Text"/>
    <w:basedOn w:val="a"/>
    <w:link w:val="a9"/>
    <w:rsid w:val="00F6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65D1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D3A66-6632-4CB5-8DC9-95685526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1516</Characters>
  <Application>Microsoft Office Word</Application>
  <DocSecurity>0</DocSecurity>
  <Lines>12</Lines>
  <Paragraphs>3</Paragraphs>
  <ScaleCrop>false</ScaleCrop>
  <Company>人體試驗審查委員會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【臨床試驗審查作業費 繳款單】</dc:title>
  <dc:creator>高醫</dc:creator>
  <cp:lastModifiedBy>4600</cp:lastModifiedBy>
  <cp:revision>2</cp:revision>
  <cp:lastPrinted>2019-07-11T08:03:00Z</cp:lastPrinted>
  <dcterms:created xsi:type="dcterms:W3CDTF">2020-07-01T06:40:00Z</dcterms:created>
  <dcterms:modified xsi:type="dcterms:W3CDTF">2020-07-01T06:40:00Z</dcterms:modified>
</cp:coreProperties>
</file>